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8E" w:rsidRDefault="00F736F7" w:rsidP="00CE371E">
      <w:pPr>
        <w:pStyle w:val="NoSpacing"/>
        <w:jc w:val="left"/>
        <w:rPr>
          <w:rFonts w:ascii="Calibri" w:hAnsi="Calibri"/>
          <w:b/>
          <w:sz w:val="36"/>
          <w:szCs w:val="36"/>
          <w:lang w:val="es-GT"/>
        </w:rPr>
      </w:pPr>
      <w:r>
        <w:rPr>
          <w:rFonts w:ascii="Calibri" w:hAnsi="Calibri"/>
          <w:b/>
          <w:sz w:val="36"/>
          <w:szCs w:val="36"/>
          <w:lang w:val="es-GT"/>
        </w:rPr>
        <w:t xml:space="preserve">CONSULTA PROYECTO: </w:t>
      </w:r>
      <w:r w:rsidR="00807876" w:rsidRPr="00807876">
        <w:rPr>
          <w:rFonts w:asciiTheme="minorHAnsi" w:hAnsiTheme="minorHAnsi"/>
          <w:b/>
          <w:sz w:val="36"/>
          <w:szCs w:val="36"/>
        </w:rPr>
        <w:t>“</w:t>
      </w:r>
      <w:r w:rsidR="00CE371E">
        <w:rPr>
          <w:rFonts w:asciiTheme="minorHAnsi" w:hAnsiTheme="minorHAnsi"/>
          <w:b/>
          <w:sz w:val="36"/>
          <w:szCs w:val="36"/>
        </w:rPr>
        <w:t xml:space="preserve">FORTALECIMIENTO DE CAPACIDADES </w:t>
      </w:r>
      <w:r w:rsidR="001B0C8F">
        <w:rPr>
          <w:rFonts w:asciiTheme="minorHAnsi" w:hAnsiTheme="minorHAnsi"/>
          <w:b/>
          <w:sz w:val="36"/>
          <w:szCs w:val="36"/>
        </w:rPr>
        <w:t xml:space="preserve">NACIONALES E INCIDENCIA PARA EL </w:t>
      </w:r>
      <w:r w:rsidR="00CE371E">
        <w:rPr>
          <w:rFonts w:asciiTheme="minorHAnsi" w:hAnsiTheme="minorHAnsi"/>
          <w:b/>
          <w:sz w:val="36"/>
          <w:szCs w:val="36"/>
        </w:rPr>
        <w:t xml:space="preserve">DESARROLLO HUMANO SOSTENIBLE Y </w:t>
      </w:r>
      <w:r w:rsidR="001B0C8F">
        <w:rPr>
          <w:rFonts w:asciiTheme="minorHAnsi" w:hAnsiTheme="minorHAnsi"/>
          <w:b/>
          <w:sz w:val="36"/>
          <w:szCs w:val="36"/>
        </w:rPr>
        <w:t>EL LOGRO DE LAS METAS DEL MILENIO EN HONDURAS</w:t>
      </w:r>
      <w:r w:rsidR="00807876" w:rsidRPr="00807876">
        <w:rPr>
          <w:rFonts w:asciiTheme="minorHAnsi" w:hAnsiTheme="minorHAnsi"/>
          <w:b/>
          <w:bCs/>
          <w:sz w:val="36"/>
          <w:szCs w:val="36"/>
          <w:lang w:val="es-HN" w:eastAsia="es-HN"/>
        </w:rPr>
        <w:t>”.</w:t>
      </w:r>
      <w:r w:rsidR="00807876" w:rsidRPr="00807876">
        <w:rPr>
          <w:rFonts w:asciiTheme="minorHAnsi" w:hAnsiTheme="minorHAnsi"/>
          <w:b/>
          <w:sz w:val="36"/>
          <w:szCs w:val="36"/>
        </w:rPr>
        <w:t xml:space="preserve"> </w:t>
      </w:r>
    </w:p>
    <w:p w:rsidR="001D0F8E" w:rsidRPr="001D0F8E" w:rsidRDefault="001D0F8E" w:rsidP="001D0F8E">
      <w:pPr>
        <w:rPr>
          <w:rFonts w:ascii="Calibri" w:hAnsi="Calibri"/>
          <w:b/>
          <w:sz w:val="36"/>
          <w:szCs w:val="36"/>
          <w:lang w:val="es-GT"/>
        </w:rPr>
      </w:pPr>
    </w:p>
    <w:p w:rsidR="00181695" w:rsidRDefault="00181695" w:rsidP="00F736F7">
      <w:pPr>
        <w:jc w:val="both"/>
        <w:rPr>
          <w:rFonts w:ascii="Calibri" w:hAnsi="Calibri"/>
          <w:sz w:val="36"/>
          <w:szCs w:val="36"/>
          <w:lang w:val="es-GT"/>
        </w:rPr>
      </w:pPr>
      <w:r w:rsidRPr="00591986">
        <w:rPr>
          <w:rFonts w:ascii="Calibri" w:hAnsi="Calibri"/>
          <w:sz w:val="36"/>
          <w:szCs w:val="36"/>
          <w:lang w:val="es-GT"/>
        </w:rPr>
        <w:t xml:space="preserve">Los insumos </w:t>
      </w:r>
      <w:r>
        <w:rPr>
          <w:rFonts w:ascii="Calibri" w:hAnsi="Calibri"/>
          <w:sz w:val="36"/>
          <w:szCs w:val="36"/>
          <w:lang w:val="es-GT"/>
        </w:rPr>
        <w:t xml:space="preserve">que se generen </w:t>
      </w:r>
      <w:r w:rsidRPr="00591986">
        <w:rPr>
          <w:rFonts w:ascii="Calibri" w:hAnsi="Calibri"/>
          <w:sz w:val="36"/>
          <w:szCs w:val="36"/>
          <w:lang w:val="es-GT"/>
        </w:rPr>
        <w:t xml:space="preserve">de esta </w:t>
      </w:r>
      <w:r>
        <w:rPr>
          <w:rFonts w:ascii="Calibri" w:hAnsi="Calibri"/>
          <w:sz w:val="36"/>
          <w:szCs w:val="36"/>
          <w:lang w:val="es-GT"/>
        </w:rPr>
        <w:t>consulta</w:t>
      </w:r>
      <w:r w:rsidRPr="00591986">
        <w:rPr>
          <w:rFonts w:ascii="Calibri" w:hAnsi="Calibri"/>
          <w:sz w:val="36"/>
          <w:szCs w:val="36"/>
          <w:lang w:val="es-GT"/>
        </w:rPr>
        <w:t xml:space="preserve"> serán tomados en cuenta de manera exclusiva para el informe final del programa de gobernabilidad ASDI PNUD. </w:t>
      </w:r>
    </w:p>
    <w:p w:rsidR="00181695" w:rsidRDefault="00181695" w:rsidP="00F736F7">
      <w:pPr>
        <w:jc w:val="both"/>
        <w:rPr>
          <w:rFonts w:ascii="Calibri" w:hAnsi="Calibri"/>
          <w:sz w:val="36"/>
          <w:szCs w:val="36"/>
          <w:lang w:val="es-GT"/>
        </w:rPr>
      </w:pPr>
      <w:r w:rsidRPr="00591986">
        <w:rPr>
          <w:rFonts w:ascii="Calibri" w:hAnsi="Calibri"/>
          <w:sz w:val="36"/>
          <w:szCs w:val="36"/>
          <w:lang w:val="es-GT"/>
        </w:rPr>
        <w:t>L</w:t>
      </w:r>
      <w:r>
        <w:rPr>
          <w:rFonts w:ascii="Calibri" w:hAnsi="Calibri"/>
          <w:sz w:val="36"/>
          <w:szCs w:val="36"/>
          <w:lang w:val="es-GT"/>
        </w:rPr>
        <w:t xml:space="preserve">os resultados </w:t>
      </w:r>
      <w:r w:rsidRPr="00591986">
        <w:rPr>
          <w:rFonts w:ascii="Calibri" w:hAnsi="Calibri"/>
          <w:sz w:val="36"/>
          <w:szCs w:val="36"/>
          <w:lang w:val="es-GT"/>
        </w:rPr>
        <w:t xml:space="preserve"> serán considerados para análisis cualitativo y no se hará referencia directa a nombres de personas o instituciones.</w:t>
      </w:r>
    </w:p>
    <w:p w:rsidR="00664BCF" w:rsidRPr="00591986" w:rsidRDefault="00664BCF" w:rsidP="00F736F7">
      <w:pPr>
        <w:jc w:val="both"/>
        <w:rPr>
          <w:rFonts w:ascii="Calibri" w:hAnsi="Calibri"/>
          <w:sz w:val="36"/>
          <w:szCs w:val="36"/>
          <w:lang w:val="es-GT"/>
        </w:rPr>
      </w:pPr>
    </w:p>
    <w:p w:rsidR="00181695" w:rsidRPr="00591986" w:rsidRDefault="00F736F7" w:rsidP="00181695">
      <w:pPr>
        <w:pStyle w:val="NoSpacing"/>
        <w:jc w:val="left"/>
        <w:rPr>
          <w:rFonts w:ascii="Calibri" w:hAnsi="Calibri"/>
          <w:b/>
          <w:sz w:val="36"/>
          <w:szCs w:val="36"/>
          <w:lang w:val="es-GT"/>
        </w:rPr>
      </w:pPr>
      <w:r>
        <w:rPr>
          <w:rFonts w:ascii="Calibri" w:hAnsi="Calibri"/>
          <w:b/>
          <w:sz w:val="36"/>
          <w:szCs w:val="36"/>
          <w:lang w:val="es-GT"/>
        </w:rPr>
        <w:t xml:space="preserve">2. </w:t>
      </w:r>
      <w:r w:rsidR="00181695" w:rsidRPr="00591986">
        <w:rPr>
          <w:rFonts w:ascii="Calibri" w:hAnsi="Calibri"/>
          <w:b/>
          <w:sz w:val="36"/>
          <w:szCs w:val="36"/>
          <w:lang w:val="es-GT"/>
        </w:rPr>
        <w:t>Objetivo:</w:t>
      </w:r>
    </w:p>
    <w:p w:rsidR="001B0C8F" w:rsidRDefault="00181695" w:rsidP="001B0C8F">
      <w:pPr>
        <w:pStyle w:val="NoSpacing"/>
        <w:jc w:val="left"/>
        <w:rPr>
          <w:rFonts w:ascii="Calibri" w:hAnsi="Calibri"/>
          <w:b/>
          <w:sz w:val="36"/>
          <w:szCs w:val="36"/>
          <w:lang w:val="es-GT"/>
        </w:rPr>
      </w:pPr>
      <w:r>
        <w:rPr>
          <w:rFonts w:ascii="Calibri" w:hAnsi="Calibri"/>
          <w:sz w:val="36"/>
          <w:szCs w:val="36"/>
          <w:lang w:val="es-GT"/>
        </w:rPr>
        <w:t>E</w:t>
      </w:r>
      <w:r w:rsidRPr="00591986">
        <w:rPr>
          <w:rFonts w:ascii="Calibri" w:hAnsi="Calibri"/>
          <w:sz w:val="36"/>
          <w:szCs w:val="36"/>
          <w:lang w:val="es-GT"/>
        </w:rPr>
        <w:t>xplorar su</w:t>
      </w:r>
      <w:r>
        <w:rPr>
          <w:rFonts w:ascii="Calibri" w:hAnsi="Calibri"/>
          <w:sz w:val="36"/>
          <w:szCs w:val="36"/>
          <w:lang w:val="es-GT"/>
        </w:rPr>
        <w:t>s</w:t>
      </w:r>
      <w:r w:rsidRPr="00591986">
        <w:rPr>
          <w:rFonts w:ascii="Calibri" w:hAnsi="Calibri"/>
          <w:sz w:val="36"/>
          <w:szCs w:val="36"/>
          <w:lang w:val="es-GT"/>
        </w:rPr>
        <w:t xml:space="preserve"> opini</w:t>
      </w:r>
      <w:r>
        <w:rPr>
          <w:rFonts w:ascii="Calibri" w:hAnsi="Calibri"/>
          <w:sz w:val="36"/>
          <w:szCs w:val="36"/>
          <w:lang w:val="es-GT"/>
        </w:rPr>
        <w:t>ones sobre</w:t>
      </w:r>
      <w:r w:rsidRPr="00591986">
        <w:rPr>
          <w:rFonts w:ascii="Calibri" w:hAnsi="Calibri"/>
          <w:sz w:val="36"/>
          <w:szCs w:val="36"/>
          <w:lang w:val="es-GT"/>
        </w:rPr>
        <w:t xml:space="preserve"> la cooperación del PNUD  a través del </w:t>
      </w:r>
      <w:r>
        <w:rPr>
          <w:rFonts w:ascii="Calibri" w:hAnsi="Calibri"/>
          <w:sz w:val="36"/>
          <w:szCs w:val="36"/>
          <w:lang w:val="es-GT"/>
        </w:rPr>
        <w:t>P</w:t>
      </w:r>
      <w:r w:rsidRPr="00591986">
        <w:rPr>
          <w:rFonts w:ascii="Calibri" w:hAnsi="Calibri"/>
          <w:sz w:val="36"/>
          <w:szCs w:val="36"/>
          <w:lang w:val="es-GT"/>
        </w:rPr>
        <w:t xml:space="preserve">royecto: </w:t>
      </w:r>
      <w:r w:rsidR="00807876" w:rsidRPr="00807876">
        <w:rPr>
          <w:rFonts w:asciiTheme="minorHAnsi" w:hAnsiTheme="minorHAnsi"/>
          <w:b/>
          <w:sz w:val="36"/>
          <w:szCs w:val="36"/>
        </w:rPr>
        <w:t>“</w:t>
      </w:r>
      <w:r w:rsidR="001B0C8F">
        <w:rPr>
          <w:rFonts w:asciiTheme="minorHAnsi" w:hAnsiTheme="minorHAnsi"/>
          <w:b/>
          <w:sz w:val="36"/>
          <w:szCs w:val="36"/>
        </w:rPr>
        <w:t>FORTALECIMIENTO DE CAPACIDADES NACIONALES E INCIDENCIA PARA EL DESARROLLO HUMANO SOSTENIBLE Y EL LOGRO DE LAS METAS DEL MILENIO EN HONDURAS</w:t>
      </w:r>
      <w:r w:rsidR="001B0C8F" w:rsidRPr="00807876">
        <w:rPr>
          <w:rFonts w:asciiTheme="minorHAnsi" w:hAnsiTheme="minorHAnsi"/>
          <w:b/>
          <w:bCs/>
          <w:sz w:val="36"/>
          <w:szCs w:val="36"/>
          <w:lang w:val="es-HN" w:eastAsia="es-HN"/>
        </w:rPr>
        <w:t>”.</w:t>
      </w:r>
      <w:r w:rsidR="001B0C8F" w:rsidRPr="00807876">
        <w:rPr>
          <w:rFonts w:asciiTheme="minorHAnsi" w:hAnsiTheme="minorHAnsi"/>
          <w:b/>
          <w:sz w:val="36"/>
          <w:szCs w:val="36"/>
        </w:rPr>
        <w:t xml:space="preserve"> </w:t>
      </w:r>
      <w:bookmarkStart w:id="0" w:name="_GoBack"/>
      <w:bookmarkEnd w:id="0"/>
    </w:p>
    <w:p w:rsidR="00CE371E" w:rsidRPr="001B0C8F" w:rsidRDefault="00CE371E" w:rsidP="00BE13D5">
      <w:pPr>
        <w:jc w:val="center"/>
        <w:rPr>
          <w:rFonts w:asciiTheme="minorHAnsi" w:hAnsiTheme="minorHAnsi"/>
          <w:b/>
          <w:sz w:val="36"/>
          <w:szCs w:val="36"/>
          <w:lang w:val="es-GT"/>
        </w:rPr>
      </w:pPr>
    </w:p>
    <w:p w:rsidR="00181695" w:rsidRPr="00591986" w:rsidRDefault="00F736F7" w:rsidP="00181695">
      <w:pPr>
        <w:rPr>
          <w:rFonts w:ascii="Calibri" w:hAnsi="Calibri"/>
          <w:b/>
          <w:sz w:val="36"/>
          <w:szCs w:val="36"/>
          <w:lang w:val="es-ES"/>
        </w:rPr>
      </w:pPr>
      <w:r>
        <w:rPr>
          <w:rFonts w:ascii="Calibri" w:hAnsi="Calibri"/>
          <w:b/>
          <w:sz w:val="36"/>
          <w:szCs w:val="36"/>
          <w:lang w:val="es-ES"/>
        </w:rPr>
        <w:t xml:space="preserve">3. </w:t>
      </w:r>
      <w:r w:rsidR="00181695" w:rsidRPr="00591986">
        <w:rPr>
          <w:rFonts w:ascii="Calibri" w:hAnsi="Calibri"/>
          <w:b/>
          <w:sz w:val="36"/>
          <w:szCs w:val="36"/>
          <w:lang w:val="es-ES"/>
        </w:rPr>
        <w:t>Aspectos a explorar.</w:t>
      </w:r>
    </w:p>
    <w:p w:rsidR="00181695" w:rsidRPr="00591986" w:rsidRDefault="00181695" w:rsidP="00F736F7">
      <w:pPr>
        <w:jc w:val="both"/>
        <w:rPr>
          <w:rFonts w:ascii="Calibri" w:hAnsi="Calibri"/>
          <w:sz w:val="36"/>
          <w:szCs w:val="36"/>
          <w:lang w:val="es-GT"/>
        </w:rPr>
      </w:pPr>
      <w:r>
        <w:rPr>
          <w:rFonts w:ascii="Calibri" w:hAnsi="Calibri"/>
          <w:sz w:val="36"/>
          <w:szCs w:val="36"/>
          <w:lang w:val="es-GT"/>
        </w:rPr>
        <w:t xml:space="preserve">La consulta comprende tres aspectos relacionados con: </w:t>
      </w:r>
    </w:p>
    <w:p w:rsidR="00181695" w:rsidRPr="00591986" w:rsidRDefault="00181695" w:rsidP="00F736F7">
      <w:pPr>
        <w:numPr>
          <w:ilvl w:val="0"/>
          <w:numId w:val="1"/>
        </w:numPr>
        <w:jc w:val="both"/>
        <w:rPr>
          <w:rFonts w:ascii="Calibri" w:hAnsi="Calibri"/>
          <w:sz w:val="36"/>
          <w:szCs w:val="36"/>
          <w:lang w:val="es-GT"/>
        </w:rPr>
      </w:pPr>
      <w:r w:rsidRPr="00591986">
        <w:rPr>
          <w:rFonts w:ascii="Calibri" w:hAnsi="Calibri"/>
          <w:sz w:val="36"/>
          <w:szCs w:val="36"/>
          <w:lang w:val="es-GT"/>
        </w:rPr>
        <w:t>Contribución a resultados</w:t>
      </w:r>
      <w:r>
        <w:rPr>
          <w:rFonts w:ascii="Calibri" w:hAnsi="Calibri"/>
          <w:sz w:val="36"/>
          <w:szCs w:val="36"/>
          <w:lang w:val="es-GT"/>
        </w:rPr>
        <w:t>.</w:t>
      </w:r>
    </w:p>
    <w:p w:rsidR="00181695" w:rsidRPr="00591986" w:rsidRDefault="00181695" w:rsidP="00F736F7">
      <w:pPr>
        <w:numPr>
          <w:ilvl w:val="0"/>
          <w:numId w:val="1"/>
        </w:numPr>
        <w:jc w:val="both"/>
        <w:rPr>
          <w:rFonts w:ascii="Calibri" w:hAnsi="Calibri"/>
          <w:sz w:val="36"/>
          <w:szCs w:val="36"/>
          <w:lang w:val="es-GT"/>
        </w:rPr>
      </w:pPr>
      <w:r>
        <w:rPr>
          <w:rFonts w:ascii="Calibri" w:hAnsi="Calibri"/>
          <w:sz w:val="36"/>
          <w:szCs w:val="36"/>
          <w:lang w:val="es-GT"/>
        </w:rPr>
        <w:t>Pertinencia de las estrategias.</w:t>
      </w:r>
    </w:p>
    <w:p w:rsidR="00181695" w:rsidRDefault="00181695" w:rsidP="00F736F7">
      <w:pPr>
        <w:numPr>
          <w:ilvl w:val="0"/>
          <w:numId w:val="1"/>
        </w:numPr>
        <w:jc w:val="both"/>
        <w:rPr>
          <w:rFonts w:ascii="Calibri" w:hAnsi="Calibri"/>
          <w:sz w:val="36"/>
          <w:szCs w:val="36"/>
          <w:lang w:val="es-GT"/>
        </w:rPr>
      </w:pPr>
      <w:r w:rsidRPr="00591986">
        <w:rPr>
          <w:rFonts w:ascii="Calibri" w:hAnsi="Calibri"/>
          <w:sz w:val="36"/>
          <w:szCs w:val="36"/>
          <w:lang w:val="es-GT"/>
        </w:rPr>
        <w:t>Aprendizajes sobre el diseño e implementación</w:t>
      </w:r>
      <w:r>
        <w:rPr>
          <w:rFonts w:ascii="Calibri" w:hAnsi="Calibri"/>
          <w:sz w:val="36"/>
          <w:szCs w:val="36"/>
          <w:lang w:val="es-GT"/>
        </w:rPr>
        <w:t>.</w:t>
      </w:r>
    </w:p>
    <w:p w:rsidR="00664BCF" w:rsidRPr="00591986" w:rsidRDefault="00664BCF" w:rsidP="00664BCF">
      <w:pPr>
        <w:ind w:left="720"/>
        <w:jc w:val="both"/>
        <w:rPr>
          <w:rFonts w:ascii="Calibri" w:hAnsi="Calibri"/>
          <w:sz w:val="36"/>
          <w:szCs w:val="36"/>
          <w:lang w:val="es-GT"/>
        </w:rPr>
      </w:pPr>
    </w:p>
    <w:p w:rsidR="00181695" w:rsidRPr="00591986" w:rsidRDefault="00F736F7" w:rsidP="00181695">
      <w:pPr>
        <w:pStyle w:val="NoSpacing"/>
        <w:jc w:val="left"/>
        <w:rPr>
          <w:b/>
          <w:sz w:val="36"/>
          <w:szCs w:val="36"/>
          <w:lang w:val="es-GT"/>
        </w:rPr>
      </w:pPr>
      <w:r>
        <w:rPr>
          <w:b/>
          <w:sz w:val="36"/>
          <w:szCs w:val="36"/>
          <w:lang w:val="es-GT"/>
        </w:rPr>
        <w:t xml:space="preserve">4. </w:t>
      </w:r>
      <w:r w:rsidR="00181695" w:rsidRPr="00591986">
        <w:rPr>
          <w:b/>
          <w:sz w:val="36"/>
          <w:szCs w:val="36"/>
          <w:lang w:val="es-GT"/>
        </w:rPr>
        <w:t>Desarrollo de la Consulta.</w:t>
      </w:r>
    </w:p>
    <w:p w:rsidR="00664BCF" w:rsidRDefault="00F736F7" w:rsidP="00181695">
      <w:pPr>
        <w:rPr>
          <w:rFonts w:ascii="Calibri" w:hAnsi="Calibri"/>
          <w:b/>
          <w:sz w:val="36"/>
          <w:szCs w:val="36"/>
          <w:lang w:val="es-ES"/>
        </w:rPr>
      </w:pPr>
      <w:r>
        <w:rPr>
          <w:rFonts w:ascii="Calibri" w:hAnsi="Calibri"/>
          <w:b/>
          <w:sz w:val="36"/>
          <w:szCs w:val="36"/>
          <w:lang w:val="es-ES"/>
        </w:rPr>
        <w:t xml:space="preserve">4.1. </w:t>
      </w:r>
      <w:r w:rsidR="00181695" w:rsidRPr="00591986">
        <w:rPr>
          <w:rFonts w:ascii="Calibri" w:hAnsi="Calibri"/>
          <w:b/>
          <w:sz w:val="36"/>
          <w:szCs w:val="36"/>
          <w:lang w:val="es-ES"/>
        </w:rPr>
        <w:t>Socios:</w:t>
      </w:r>
    </w:p>
    <w:p w:rsidR="001B0C8F" w:rsidRPr="00AB591B" w:rsidRDefault="00AA07B2" w:rsidP="00181695">
      <w:pPr>
        <w:rPr>
          <w:rFonts w:ascii="Calibri" w:hAnsi="Calibri"/>
          <w:sz w:val="36"/>
          <w:szCs w:val="36"/>
          <w:lang w:val="es-ES"/>
        </w:rPr>
      </w:pPr>
      <w:r w:rsidRPr="00AB591B">
        <w:rPr>
          <w:rFonts w:ascii="Calibri" w:hAnsi="Calibri"/>
          <w:sz w:val="36"/>
          <w:szCs w:val="36"/>
          <w:lang w:val="es-ES"/>
        </w:rPr>
        <w:t>Instit</w:t>
      </w:r>
      <w:r w:rsidR="001B0C8F" w:rsidRPr="00AB591B">
        <w:rPr>
          <w:rFonts w:ascii="Calibri" w:hAnsi="Calibri"/>
          <w:sz w:val="36"/>
          <w:szCs w:val="36"/>
          <w:lang w:val="es-ES"/>
        </w:rPr>
        <w:t>uto Nacional de Estadísticas.</w:t>
      </w:r>
    </w:p>
    <w:p w:rsidR="001B0C8F" w:rsidRPr="00AB591B" w:rsidRDefault="001B0C8F" w:rsidP="00181695">
      <w:pPr>
        <w:rPr>
          <w:rFonts w:ascii="Calibri" w:hAnsi="Calibri"/>
          <w:sz w:val="36"/>
          <w:szCs w:val="36"/>
          <w:lang w:val="es-ES"/>
        </w:rPr>
      </w:pPr>
      <w:r w:rsidRPr="00AB591B">
        <w:rPr>
          <w:rFonts w:ascii="Calibri" w:hAnsi="Calibri"/>
          <w:sz w:val="36"/>
          <w:szCs w:val="36"/>
          <w:lang w:val="es-ES"/>
        </w:rPr>
        <w:t>Universidad Nacional Autónoma de Honduras</w:t>
      </w:r>
      <w:r w:rsidR="00F31779" w:rsidRPr="00AB591B">
        <w:rPr>
          <w:rFonts w:ascii="Calibri" w:hAnsi="Calibri"/>
          <w:sz w:val="36"/>
          <w:szCs w:val="36"/>
          <w:lang w:val="es-ES"/>
        </w:rPr>
        <w:t>.</w:t>
      </w:r>
    </w:p>
    <w:p w:rsidR="00AB591B" w:rsidRPr="00AB591B" w:rsidRDefault="00AB591B" w:rsidP="00181695">
      <w:pPr>
        <w:rPr>
          <w:rFonts w:ascii="Calibri" w:hAnsi="Calibri"/>
          <w:sz w:val="36"/>
          <w:szCs w:val="36"/>
          <w:lang w:val="es-ES"/>
        </w:rPr>
      </w:pPr>
      <w:r w:rsidRPr="00AB591B">
        <w:rPr>
          <w:rFonts w:ascii="Calibri" w:hAnsi="Calibri"/>
          <w:sz w:val="36"/>
          <w:szCs w:val="36"/>
          <w:lang w:val="es-ES"/>
        </w:rPr>
        <w:t>Instituto Nacional de la Juventud.</w:t>
      </w:r>
    </w:p>
    <w:p w:rsidR="00F31779" w:rsidRPr="00AB591B" w:rsidRDefault="00F31779" w:rsidP="00181695">
      <w:pPr>
        <w:rPr>
          <w:rFonts w:ascii="Calibri" w:hAnsi="Calibri"/>
          <w:sz w:val="36"/>
          <w:szCs w:val="36"/>
          <w:lang w:val="es-ES"/>
        </w:rPr>
      </w:pPr>
    </w:p>
    <w:p w:rsidR="00F31779" w:rsidRDefault="00F31779" w:rsidP="00181695">
      <w:pPr>
        <w:rPr>
          <w:rFonts w:ascii="Calibri" w:hAnsi="Calibri"/>
          <w:b/>
          <w:sz w:val="36"/>
          <w:szCs w:val="36"/>
          <w:lang w:val="es-ES"/>
        </w:rPr>
      </w:pPr>
    </w:p>
    <w:p w:rsidR="00181695" w:rsidRDefault="00F736F7" w:rsidP="00181695">
      <w:pPr>
        <w:rPr>
          <w:rFonts w:ascii="Calibri" w:hAnsi="Calibri"/>
          <w:b/>
          <w:sz w:val="36"/>
          <w:szCs w:val="36"/>
          <w:lang w:val="es-ES"/>
        </w:rPr>
      </w:pPr>
      <w:r>
        <w:rPr>
          <w:rFonts w:ascii="Calibri" w:hAnsi="Calibri"/>
          <w:b/>
          <w:sz w:val="36"/>
          <w:szCs w:val="36"/>
          <w:lang w:val="es-ES"/>
        </w:rPr>
        <w:t xml:space="preserve">4.2. </w:t>
      </w:r>
      <w:r w:rsidR="00181695" w:rsidRPr="00591986">
        <w:rPr>
          <w:rFonts w:ascii="Calibri" w:hAnsi="Calibri"/>
          <w:b/>
          <w:sz w:val="36"/>
          <w:szCs w:val="36"/>
          <w:lang w:val="es-ES"/>
        </w:rPr>
        <w:t>Período de Ejecución:</w:t>
      </w:r>
    </w:p>
    <w:p w:rsidR="00BA11C3" w:rsidRDefault="001B0C8F" w:rsidP="00181695">
      <w:pPr>
        <w:rPr>
          <w:rFonts w:ascii="Calibri" w:hAnsi="Calibri"/>
          <w:b/>
          <w:sz w:val="36"/>
          <w:szCs w:val="36"/>
          <w:lang w:val="es-ES"/>
        </w:rPr>
      </w:pPr>
      <w:r>
        <w:rPr>
          <w:rFonts w:ascii="Calibri" w:hAnsi="Calibri"/>
          <w:b/>
          <w:sz w:val="36"/>
          <w:szCs w:val="36"/>
          <w:lang w:val="es-ES"/>
        </w:rPr>
        <w:t>2</w:t>
      </w:r>
      <w:r w:rsidR="00BA11C3">
        <w:rPr>
          <w:rFonts w:ascii="Calibri" w:hAnsi="Calibri"/>
          <w:b/>
          <w:sz w:val="36"/>
          <w:szCs w:val="36"/>
          <w:lang w:val="es-ES"/>
        </w:rPr>
        <w:t xml:space="preserve">004 </w:t>
      </w:r>
      <w:r>
        <w:rPr>
          <w:rFonts w:ascii="Calibri" w:hAnsi="Calibri"/>
          <w:b/>
          <w:sz w:val="36"/>
          <w:szCs w:val="36"/>
          <w:lang w:val="es-ES"/>
        </w:rPr>
        <w:t>a</w:t>
      </w:r>
      <w:r w:rsidR="00462068">
        <w:rPr>
          <w:rFonts w:ascii="Calibri" w:hAnsi="Calibri"/>
          <w:b/>
          <w:sz w:val="36"/>
          <w:szCs w:val="36"/>
          <w:lang w:val="es-ES"/>
        </w:rPr>
        <w:t>l 20</w:t>
      </w:r>
      <w:r w:rsidR="00BA11C3">
        <w:rPr>
          <w:rFonts w:ascii="Calibri" w:hAnsi="Calibri"/>
          <w:b/>
          <w:sz w:val="36"/>
          <w:szCs w:val="36"/>
          <w:lang w:val="es-ES"/>
        </w:rPr>
        <w:t>11</w:t>
      </w:r>
    </w:p>
    <w:p w:rsidR="00664BCF" w:rsidRPr="00591986" w:rsidRDefault="00664BCF" w:rsidP="00181695">
      <w:pPr>
        <w:rPr>
          <w:rFonts w:ascii="Calibri" w:hAnsi="Calibri"/>
          <w:b/>
          <w:sz w:val="36"/>
          <w:szCs w:val="36"/>
          <w:lang w:val="es-GT"/>
        </w:rPr>
      </w:pPr>
    </w:p>
    <w:p w:rsidR="00181695" w:rsidRDefault="00F736F7" w:rsidP="00181695">
      <w:pPr>
        <w:rPr>
          <w:rFonts w:ascii="Calibri" w:hAnsi="Calibri"/>
          <w:b/>
          <w:bCs/>
          <w:sz w:val="36"/>
          <w:szCs w:val="36"/>
          <w:lang w:val="es-GT"/>
        </w:rPr>
      </w:pPr>
      <w:r w:rsidRPr="00F736F7">
        <w:rPr>
          <w:rFonts w:ascii="Calibri" w:hAnsi="Calibri"/>
          <w:b/>
          <w:sz w:val="36"/>
          <w:szCs w:val="36"/>
          <w:lang w:val="es-GT"/>
        </w:rPr>
        <w:t>4.3.</w:t>
      </w:r>
      <w:r>
        <w:rPr>
          <w:rFonts w:ascii="Calibri" w:hAnsi="Calibri"/>
          <w:sz w:val="36"/>
          <w:szCs w:val="36"/>
          <w:lang w:val="es-GT"/>
        </w:rPr>
        <w:t xml:space="preserve"> </w:t>
      </w:r>
      <w:r w:rsidR="00181695" w:rsidRPr="00591986">
        <w:rPr>
          <w:rFonts w:ascii="Calibri" w:hAnsi="Calibri"/>
          <w:b/>
          <w:bCs/>
          <w:sz w:val="36"/>
          <w:szCs w:val="36"/>
          <w:lang w:val="es-GT"/>
        </w:rPr>
        <w:t>Contribución a Resultados:</w:t>
      </w:r>
    </w:p>
    <w:p w:rsidR="00F736F7" w:rsidRPr="00591986" w:rsidRDefault="00F736F7" w:rsidP="00181695">
      <w:pPr>
        <w:rPr>
          <w:rFonts w:ascii="Calibri" w:hAnsi="Calibri"/>
          <w:b/>
          <w:bCs/>
          <w:sz w:val="36"/>
          <w:szCs w:val="36"/>
          <w:lang w:val="es-GT"/>
        </w:rPr>
      </w:pPr>
    </w:p>
    <w:p w:rsidR="00181695" w:rsidRDefault="00F736F7" w:rsidP="00F736F7">
      <w:pPr>
        <w:jc w:val="both"/>
        <w:rPr>
          <w:rFonts w:ascii="Calibri" w:hAnsi="Calibri"/>
          <w:sz w:val="36"/>
          <w:szCs w:val="36"/>
          <w:lang w:val="es-GT"/>
        </w:rPr>
      </w:pPr>
      <w:r w:rsidRPr="00664BCF">
        <w:rPr>
          <w:rFonts w:ascii="Calibri" w:hAnsi="Calibri"/>
          <w:b/>
          <w:sz w:val="36"/>
          <w:szCs w:val="36"/>
          <w:lang w:val="es-GT"/>
        </w:rPr>
        <w:t>4.3.1.</w:t>
      </w:r>
      <w:r>
        <w:rPr>
          <w:rFonts w:ascii="Calibri" w:hAnsi="Calibri"/>
          <w:sz w:val="36"/>
          <w:szCs w:val="36"/>
          <w:lang w:val="es-GT"/>
        </w:rPr>
        <w:t xml:space="preserve"> </w:t>
      </w:r>
      <w:r w:rsidR="00181695" w:rsidRPr="00591986">
        <w:rPr>
          <w:rFonts w:ascii="Calibri" w:hAnsi="Calibri"/>
          <w:sz w:val="36"/>
          <w:szCs w:val="36"/>
          <w:lang w:val="es-GT"/>
        </w:rPr>
        <w:t>¿</w:t>
      </w:r>
      <w:r w:rsidRPr="00591986">
        <w:rPr>
          <w:rFonts w:ascii="Calibri" w:hAnsi="Calibri"/>
          <w:sz w:val="36"/>
          <w:szCs w:val="36"/>
          <w:lang w:val="es-GT"/>
        </w:rPr>
        <w:t>Cu</w:t>
      </w:r>
      <w:r>
        <w:rPr>
          <w:rFonts w:ascii="Calibri" w:hAnsi="Calibri"/>
          <w:sz w:val="36"/>
          <w:szCs w:val="36"/>
          <w:lang w:val="es-GT"/>
        </w:rPr>
        <w:t>á</w:t>
      </w:r>
      <w:r w:rsidRPr="00591986">
        <w:rPr>
          <w:rFonts w:ascii="Calibri" w:hAnsi="Calibri"/>
          <w:sz w:val="36"/>
          <w:szCs w:val="36"/>
          <w:lang w:val="es-GT"/>
        </w:rPr>
        <w:t>les</w:t>
      </w:r>
      <w:r w:rsidR="00181695" w:rsidRPr="00591986">
        <w:rPr>
          <w:rFonts w:ascii="Calibri" w:hAnsi="Calibri"/>
          <w:sz w:val="36"/>
          <w:szCs w:val="36"/>
          <w:lang w:val="es-GT"/>
        </w:rPr>
        <w:t xml:space="preserve"> considera</w:t>
      </w:r>
      <w:r>
        <w:rPr>
          <w:rFonts w:ascii="Calibri" w:hAnsi="Calibri"/>
          <w:sz w:val="36"/>
          <w:szCs w:val="36"/>
          <w:lang w:val="es-GT"/>
        </w:rPr>
        <w:t>n</w:t>
      </w:r>
      <w:r w:rsidR="00181695" w:rsidRPr="00591986">
        <w:rPr>
          <w:rFonts w:ascii="Calibri" w:hAnsi="Calibri"/>
          <w:sz w:val="36"/>
          <w:szCs w:val="36"/>
          <w:lang w:val="es-GT"/>
        </w:rPr>
        <w:t xml:space="preserve"> que han sido los resultados/cambios más importantes a los que ha contribuido el proyecto (nombre del proyecto) durante el periodo 2008-2010?</w:t>
      </w:r>
    </w:p>
    <w:p w:rsidR="00462068" w:rsidRDefault="00462068" w:rsidP="003D629E">
      <w:pPr>
        <w:pStyle w:val="ListParagraph"/>
        <w:numPr>
          <w:ilvl w:val="0"/>
          <w:numId w:val="5"/>
        </w:numPr>
        <w:jc w:val="both"/>
        <w:rPr>
          <w:rFonts w:ascii="Calibri" w:hAnsi="Calibri"/>
          <w:sz w:val="36"/>
          <w:szCs w:val="36"/>
          <w:lang w:val="es-GT"/>
        </w:rPr>
      </w:pPr>
      <w:r w:rsidRPr="00F31779">
        <w:rPr>
          <w:rFonts w:ascii="Calibri" w:hAnsi="Calibri"/>
          <w:sz w:val="36"/>
          <w:szCs w:val="36"/>
          <w:lang w:val="es-GT"/>
        </w:rPr>
        <w:t>For</w:t>
      </w:r>
      <w:r w:rsidR="00EF1BDF">
        <w:rPr>
          <w:rFonts w:ascii="Calibri" w:hAnsi="Calibri"/>
          <w:sz w:val="36"/>
          <w:szCs w:val="36"/>
          <w:lang w:val="es-GT"/>
        </w:rPr>
        <w:t>talecimiento</w:t>
      </w:r>
      <w:r w:rsidRPr="00F31779">
        <w:rPr>
          <w:rFonts w:ascii="Calibri" w:hAnsi="Calibri"/>
          <w:sz w:val="36"/>
          <w:szCs w:val="36"/>
          <w:lang w:val="es-GT"/>
        </w:rPr>
        <w:t xml:space="preserve"> de capacidades de </w:t>
      </w:r>
      <w:r w:rsidR="00EF1BDF">
        <w:rPr>
          <w:rFonts w:ascii="Calibri" w:hAnsi="Calibri"/>
          <w:sz w:val="36"/>
          <w:szCs w:val="36"/>
          <w:lang w:val="es-GT"/>
        </w:rPr>
        <w:t xml:space="preserve">más de 600 </w:t>
      </w:r>
      <w:r w:rsidR="00BA11C3" w:rsidRPr="00F31779">
        <w:rPr>
          <w:rFonts w:ascii="Calibri" w:hAnsi="Calibri"/>
          <w:sz w:val="36"/>
          <w:szCs w:val="36"/>
          <w:lang w:val="es-GT"/>
        </w:rPr>
        <w:t>actores estratégicos</w:t>
      </w:r>
      <w:r w:rsidR="0004612E">
        <w:rPr>
          <w:rFonts w:ascii="Calibri" w:hAnsi="Calibri"/>
          <w:sz w:val="36"/>
          <w:szCs w:val="36"/>
          <w:lang w:val="es-GT"/>
        </w:rPr>
        <w:t>,</w:t>
      </w:r>
      <w:r w:rsidR="00EF1BDF">
        <w:rPr>
          <w:rFonts w:ascii="Calibri" w:hAnsi="Calibri"/>
          <w:sz w:val="36"/>
          <w:szCs w:val="36"/>
          <w:lang w:val="es-GT"/>
        </w:rPr>
        <w:t xml:space="preserve"> </w:t>
      </w:r>
      <w:r w:rsidR="003D629E">
        <w:rPr>
          <w:rFonts w:ascii="Calibri" w:hAnsi="Calibri"/>
          <w:sz w:val="36"/>
          <w:szCs w:val="36"/>
          <w:lang w:val="es-GT"/>
        </w:rPr>
        <w:t>permitiéndoles  aumentar la calidad de sus participaciones</w:t>
      </w:r>
      <w:r w:rsidR="00EF1BDF">
        <w:rPr>
          <w:rFonts w:ascii="Calibri" w:hAnsi="Calibri"/>
          <w:sz w:val="36"/>
          <w:szCs w:val="36"/>
          <w:lang w:val="es-GT"/>
        </w:rPr>
        <w:t xml:space="preserve"> en espacios públicos y tomar decisiones informadas a través de:  </w:t>
      </w:r>
      <w:r w:rsidR="003D629E">
        <w:rPr>
          <w:rFonts w:ascii="Calibri" w:hAnsi="Calibri"/>
          <w:sz w:val="36"/>
          <w:szCs w:val="36"/>
          <w:lang w:val="es-GT"/>
        </w:rPr>
        <w:t>a)</w:t>
      </w:r>
      <w:r w:rsidR="00EF1BDF">
        <w:rPr>
          <w:rFonts w:ascii="Calibri" w:hAnsi="Calibri"/>
          <w:sz w:val="36"/>
          <w:szCs w:val="36"/>
          <w:lang w:val="es-GT"/>
        </w:rPr>
        <w:t xml:space="preserve"> la participación en procesos de elaboración de Informes de País </w:t>
      </w:r>
      <w:r w:rsidR="003D629E">
        <w:rPr>
          <w:rFonts w:ascii="Calibri" w:hAnsi="Calibri"/>
          <w:sz w:val="36"/>
          <w:szCs w:val="36"/>
          <w:lang w:val="es-GT"/>
        </w:rPr>
        <w:t>en los que contribuyen a la generación e intercambio de información actualizada y confiable, al</w:t>
      </w:r>
      <w:r w:rsidR="00EF1BDF">
        <w:rPr>
          <w:rFonts w:ascii="Calibri" w:hAnsi="Calibri"/>
          <w:sz w:val="36"/>
          <w:szCs w:val="36"/>
          <w:lang w:val="es-GT"/>
        </w:rPr>
        <w:t xml:space="preserve"> análisis sobre problemáticas </w:t>
      </w:r>
      <w:r w:rsidR="003D629E">
        <w:rPr>
          <w:rFonts w:ascii="Calibri" w:hAnsi="Calibri"/>
          <w:sz w:val="36"/>
          <w:szCs w:val="36"/>
          <w:lang w:val="es-GT"/>
        </w:rPr>
        <w:t>y</w:t>
      </w:r>
      <w:r w:rsidR="00EF1BDF">
        <w:rPr>
          <w:rFonts w:ascii="Calibri" w:hAnsi="Calibri"/>
          <w:sz w:val="36"/>
          <w:szCs w:val="36"/>
          <w:lang w:val="es-GT"/>
        </w:rPr>
        <w:t xml:space="preserve">  </w:t>
      </w:r>
      <w:r w:rsidR="003D629E">
        <w:rPr>
          <w:rFonts w:ascii="Calibri" w:hAnsi="Calibri"/>
          <w:sz w:val="36"/>
          <w:szCs w:val="36"/>
          <w:lang w:val="es-GT"/>
        </w:rPr>
        <w:t xml:space="preserve">a la formulación de </w:t>
      </w:r>
      <w:r w:rsidR="00EF1BDF">
        <w:rPr>
          <w:rFonts w:ascii="Calibri" w:hAnsi="Calibri"/>
          <w:sz w:val="36"/>
          <w:szCs w:val="36"/>
          <w:lang w:val="es-GT"/>
        </w:rPr>
        <w:t xml:space="preserve">recomendaciones para el diseño de políticas y programas en temas prioritarios </w:t>
      </w:r>
      <w:r w:rsidR="003D629E">
        <w:rPr>
          <w:rFonts w:ascii="Calibri" w:hAnsi="Calibri"/>
          <w:sz w:val="36"/>
          <w:szCs w:val="36"/>
          <w:lang w:val="es-GT"/>
        </w:rPr>
        <w:t>para el desarrollo</w:t>
      </w:r>
      <w:r w:rsidR="00EF1BDF">
        <w:rPr>
          <w:rFonts w:ascii="Calibri" w:hAnsi="Calibri"/>
          <w:sz w:val="36"/>
          <w:szCs w:val="36"/>
          <w:lang w:val="es-GT"/>
        </w:rPr>
        <w:t xml:space="preserve"> </w:t>
      </w:r>
      <w:r w:rsidR="003D629E">
        <w:rPr>
          <w:rFonts w:ascii="Calibri" w:hAnsi="Calibri"/>
          <w:sz w:val="36"/>
          <w:szCs w:val="36"/>
          <w:lang w:val="es-GT"/>
        </w:rPr>
        <w:t>d</w:t>
      </w:r>
      <w:r w:rsidR="00EF1BDF">
        <w:rPr>
          <w:rFonts w:ascii="Calibri" w:hAnsi="Calibri"/>
          <w:sz w:val="36"/>
          <w:szCs w:val="36"/>
          <w:lang w:val="es-GT"/>
        </w:rPr>
        <w:t>el país</w:t>
      </w:r>
      <w:r w:rsidR="003D629E">
        <w:rPr>
          <w:rFonts w:ascii="Calibri" w:hAnsi="Calibri"/>
          <w:sz w:val="36"/>
          <w:szCs w:val="36"/>
          <w:lang w:val="es-GT"/>
        </w:rPr>
        <w:t xml:space="preserve"> en el marco del logro de los ODM y el desarrollo humano sostenible; y b) mediante la promoción de debates, intercambio de ideas y diálogo alrededor de estos temas con actores de diversos sectores y estratos económicos y sociales </w:t>
      </w:r>
      <w:r w:rsidR="00EF1BDF">
        <w:rPr>
          <w:rFonts w:ascii="Calibri" w:hAnsi="Calibri"/>
          <w:sz w:val="36"/>
          <w:szCs w:val="36"/>
          <w:lang w:val="es-GT"/>
        </w:rPr>
        <w:t xml:space="preserve"> </w:t>
      </w:r>
      <w:r w:rsidRPr="00F31779">
        <w:rPr>
          <w:rFonts w:ascii="Calibri" w:hAnsi="Calibri"/>
          <w:sz w:val="36"/>
          <w:szCs w:val="36"/>
          <w:lang w:val="es-GT"/>
        </w:rPr>
        <w:t>:</w:t>
      </w:r>
      <w:r w:rsidR="00BA11C3" w:rsidRPr="00F31779">
        <w:rPr>
          <w:rFonts w:ascii="Calibri" w:hAnsi="Calibri"/>
          <w:sz w:val="36"/>
          <w:szCs w:val="36"/>
          <w:lang w:val="es-GT"/>
        </w:rPr>
        <w:t xml:space="preserve"> </w:t>
      </w:r>
      <w:r w:rsidR="003D629E">
        <w:rPr>
          <w:rFonts w:ascii="Calibri" w:hAnsi="Calibri"/>
          <w:sz w:val="36"/>
          <w:szCs w:val="36"/>
          <w:lang w:val="es-GT"/>
        </w:rPr>
        <w:t xml:space="preserve">dichos </w:t>
      </w:r>
      <w:r w:rsidR="00EF1BDF">
        <w:rPr>
          <w:rFonts w:ascii="Calibri" w:hAnsi="Calibri"/>
          <w:sz w:val="36"/>
          <w:szCs w:val="36"/>
          <w:lang w:val="es-GT"/>
        </w:rPr>
        <w:t xml:space="preserve">actores incluyen tomadores de decisiones y líderes </w:t>
      </w:r>
      <w:r w:rsidR="00BA11C3" w:rsidRPr="00F31779">
        <w:rPr>
          <w:rFonts w:ascii="Calibri" w:hAnsi="Calibri"/>
          <w:sz w:val="36"/>
          <w:szCs w:val="36"/>
          <w:lang w:val="es-GT"/>
        </w:rPr>
        <w:t>representantes del gobierno cent</w:t>
      </w:r>
      <w:r w:rsidRPr="00F31779">
        <w:rPr>
          <w:rFonts w:ascii="Calibri" w:hAnsi="Calibri"/>
          <w:sz w:val="36"/>
          <w:szCs w:val="36"/>
          <w:lang w:val="es-GT"/>
        </w:rPr>
        <w:t xml:space="preserve">ral, </w:t>
      </w:r>
      <w:r w:rsidR="00BA11C3" w:rsidRPr="00F31779">
        <w:rPr>
          <w:rFonts w:ascii="Calibri" w:hAnsi="Calibri"/>
          <w:sz w:val="36"/>
          <w:szCs w:val="36"/>
          <w:lang w:val="es-GT"/>
        </w:rPr>
        <w:t>gobierno</w:t>
      </w:r>
      <w:r w:rsidRPr="00F31779">
        <w:rPr>
          <w:rFonts w:ascii="Calibri" w:hAnsi="Calibri"/>
          <w:sz w:val="36"/>
          <w:szCs w:val="36"/>
          <w:lang w:val="es-GT"/>
        </w:rPr>
        <w:t>s</w:t>
      </w:r>
      <w:r w:rsidR="00BA11C3" w:rsidRPr="00F31779">
        <w:rPr>
          <w:rFonts w:ascii="Calibri" w:hAnsi="Calibri"/>
          <w:sz w:val="36"/>
          <w:szCs w:val="36"/>
          <w:lang w:val="es-GT"/>
        </w:rPr>
        <w:t xml:space="preserve"> local</w:t>
      </w:r>
      <w:r w:rsidRPr="00F31779">
        <w:rPr>
          <w:rFonts w:ascii="Calibri" w:hAnsi="Calibri"/>
          <w:sz w:val="36"/>
          <w:szCs w:val="36"/>
          <w:lang w:val="es-GT"/>
        </w:rPr>
        <w:t>es, sociedad civil</w:t>
      </w:r>
      <w:r w:rsidR="00EF1BDF">
        <w:rPr>
          <w:rFonts w:ascii="Calibri" w:hAnsi="Calibri"/>
          <w:sz w:val="36"/>
          <w:szCs w:val="36"/>
          <w:lang w:val="es-GT"/>
        </w:rPr>
        <w:t xml:space="preserve"> (incluyendo asociaciones e instituciones juveniles</w:t>
      </w:r>
      <w:r w:rsidR="0038544D" w:rsidRPr="00F31779">
        <w:rPr>
          <w:rFonts w:ascii="Calibri" w:hAnsi="Calibri"/>
          <w:sz w:val="36"/>
          <w:szCs w:val="36"/>
          <w:lang w:val="es-GT"/>
        </w:rPr>
        <w:t xml:space="preserve"> </w:t>
      </w:r>
      <w:r w:rsidR="00EF1BDF">
        <w:rPr>
          <w:rFonts w:ascii="Calibri" w:hAnsi="Calibri"/>
          <w:sz w:val="36"/>
          <w:szCs w:val="36"/>
          <w:lang w:val="es-GT"/>
        </w:rPr>
        <w:t>y/o</w:t>
      </w:r>
      <w:r w:rsidR="00F31779">
        <w:rPr>
          <w:rFonts w:ascii="Calibri" w:hAnsi="Calibri"/>
          <w:sz w:val="36"/>
          <w:szCs w:val="36"/>
          <w:lang w:val="es-GT"/>
        </w:rPr>
        <w:t xml:space="preserve"> estudiantiles, </w:t>
      </w:r>
      <w:r w:rsidRPr="00F31779">
        <w:rPr>
          <w:rFonts w:ascii="Calibri" w:hAnsi="Calibri"/>
          <w:sz w:val="36"/>
          <w:szCs w:val="36"/>
          <w:lang w:val="es-GT"/>
        </w:rPr>
        <w:t>cooperación internacional, academi</w:t>
      </w:r>
      <w:r w:rsidR="00BA11C3" w:rsidRPr="00F31779">
        <w:rPr>
          <w:rFonts w:ascii="Calibri" w:hAnsi="Calibri"/>
          <w:sz w:val="36"/>
          <w:szCs w:val="36"/>
          <w:lang w:val="es-GT"/>
        </w:rPr>
        <w:t xml:space="preserve">a </w:t>
      </w:r>
      <w:r w:rsidR="003D629E">
        <w:rPr>
          <w:rFonts w:ascii="Calibri" w:hAnsi="Calibri"/>
          <w:sz w:val="36"/>
          <w:szCs w:val="36"/>
          <w:lang w:val="es-GT"/>
        </w:rPr>
        <w:t>y sector privad</w:t>
      </w:r>
      <w:r w:rsidR="003D629E" w:rsidRPr="004E4C38">
        <w:rPr>
          <w:rFonts w:ascii="Calibri" w:hAnsi="Calibri"/>
          <w:sz w:val="36"/>
          <w:szCs w:val="36"/>
          <w:lang w:val="es-GT"/>
        </w:rPr>
        <w:t>o</w:t>
      </w:r>
      <w:r w:rsidR="007841DA" w:rsidRPr="004E4C38">
        <w:rPr>
          <w:rFonts w:ascii="Calibri" w:hAnsi="Calibri"/>
          <w:sz w:val="36"/>
          <w:szCs w:val="36"/>
          <w:lang w:val="es-GT"/>
        </w:rPr>
        <w:t>)</w:t>
      </w:r>
      <w:r w:rsidR="003D629E" w:rsidRPr="004E4C38">
        <w:rPr>
          <w:rFonts w:ascii="Calibri" w:hAnsi="Calibri"/>
          <w:sz w:val="36"/>
          <w:szCs w:val="36"/>
          <w:lang w:val="es-GT"/>
        </w:rPr>
        <w:t>.</w:t>
      </w:r>
    </w:p>
    <w:p w:rsidR="0038544D" w:rsidRPr="004E4C38" w:rsidRDefault="00462068" w:rsidP="00F549E0">
      <w:pPr>
        <w:pStyle w:val="ListParagraph"/>
        <w:numPr>
          <w:ilvl w:val="0"/>
          <w:numId w:val="5"/>
        </w:numPr>
        <w:jc w:val="both"/>
        <w:rPr>
          <w:rFonts w:ascii="Calibri" w:hAnsi="Calibri"/>
          <w:sz w:val="36"/>
          <w:szCs w:val="36"/>
          <w:lang w:val="es-GT"/>
        </w:rPr>
      </w:pPr>
      <w:r w:rsidRPr="004E4C38">
        <w:rPr>
          <w:rFonts w:ascii="Calibri" w:hAnsi="Calibri"/>
          <w:sz w:val="36"/>
          <w:szCs w:val="36"/>
          <w:lang w:val="es-GT"/>
        </w:rPr>
        <w:lastRenderedPageBreak/>
        <w:t>Posicionamiento</w:t>
      </w:r>
      <w:r w:rsidR="0004612E" w:rsidRPr="004E4C38">
        <w:rPr>
          <w:rFonts w:ascii="Calibri" w:hAnsi="Calibri"/>
          <w:sz w:val="36"/>
          <w:szCs w:val="36"/>
          <w:lang w:val="es-GT"/>
        </w:rPr>
        <w:t xml:space="preserve"> </w:t>
      </w:r>
      <w:r w:rsidR="007841DA" w:rsidRPr="004E4C38">
        <w:rPr>
          <w:rFonts w:ascii="Calibri" w:hAnsi="Calibri"/>
          <w:sz w:val="36"/>
          <w:szCs w:val="36"/>
          <w:lang w:val="es-GT"/>
        </w:rPr>
        <w:t xml:space="preserve">de </w:t>
      </w:r>
      <w:r w:rsidR="0004612E" w:rsidRPr="004E4C38">
        <w:rPr>
          <w:rFonts w:ascii="Calibri" w:hAnsi="Calibri"/>
          <w:sz w:val="36"/>
          <w:szCs w:val="36"/>
          <w:lang w:val="es-GT"/>
        </w:rPr>
        <w:t xml:space="preserve">la agenda pública nacional: </w:t>
      </w:r>
      <w:r w:rsidRPr="004E4C38">
        <w:rPr>
          <w:rFonts w:ascii="Calibri" w:hAnsi="Calibri"/>
          <w:sz w:val="36"/>
          <w:szCs w:val="36"/>
          <w:lang w:val="es-GT"/>
        </w:rPr>
        <w:t xml:space="preserve"> </w:t>
      </w:r>
      <w:r w:rsidR="0004612E" w:rsidRPr="004E4C38">
        <w:rPr>
          <w:rFonts w:ascii="Calibri" w:hAnsi="Calibri"/>
          <w:sz w:val="36"/>
          <w:szCs w:val="36"/>
          <w:lang w:val="es-GT"/>
        </w:rPr>
        <w:t xml:space="preserve">de la situación nacional actual sobre los </w:t>
      </w:r>
      <w:r w:rsidR="003D629E" w:rsidRPr="004E4C38">
        <w:rPr>
          <w:rFonts w:ascii="Calibri" w:hAnsi="Calibri"/>
          <w:sz w:val="36"/>
          <w:szCs w:val="36"/>
          <w:lang w:val="es-GT"/>
        </w:rPr>
        <w:t>8 ODM y sus Metas</w:t>
      </w:r>
      <w:r w:rsidR="00582D44" w:rsidRPr="004E4C38">
        <w:rPr>
          <w:rFonts w:ascii="Calibri" w:hAnsi="Calibri"/>
          <w:sz w:val="36"/>
          <w:szCs w:val="36"/>
          <w:lang w:val="es-GT"/>
        </w:rPr>
        <w:t>;</w:t>
      </w:r>
      <w:r w:rsidR="003D629E" w:rsidRPr="004E4C38">
        <w:rPr>
          <w:rFonts w:ascii="Calibri" w:hAnsi="Calibri"/>
          <w:sz w:val="36"/>
          <w:szCs w:val="36"/>
          <w:lang w:val="es-GT"/>
        </w:rPr>
        <w:t xml:space="preserve"> </w:t>
      </w:r>
      <w:r w:rsidR="00582D44" w:rsidRPr="004E4C38">
        <w:rPr>
          <w:rFonts w:ascii="Calibri" w:hAnsi="Calibri"/>
          <w:sz w:val="36"/>
          <w:szCs w:val="36"/>
          <w:lang w:val="es-GT"/>
        </w:rPr>
        <w:t xml:space="preserve">de </w:t>
      </w:r>
      <w:r w:rsidR="003D629E" w:rsidRPr="004E4C38">
        <w:rPr>
          <w:rFonts w:ascii="Calibri" w:hAnsi="Calibri"/>
          <w:sz w:val="36"/>
          <w:szCs w:val="36"/>
          <w:lang w:val="es-GT"/>
        </w:rPr>
        <w:t>temas claves</w:t>
      </w:r>
      <w:r w:rsidR="00582D44" w:rsidRPr="004E4C38">
        <w:rPr>
          <w:rFonts w:ascii="Calibri" w:hAnsi="Calibri"/>
          <w:sz w:val="36"/>
          <w:szCs w:val="36"/>
          <w:lang w:val="es-GT"/>
        </w:rPr>
        <w:t xml:space="preserve"> desde la perspectiva del desarrollo humano</w:t>
      </w:r>
      <w:r w:rsidR="003D629E" w:rsidRPr="004E4C38">
        <w:rPr>
          <w:rFonts w:ascii="Calibri" w:hAnsi="Calibri"/>
          <w:sz w:val="36"/>
          <w:szCs w:val="36"/>
          <w:lang w:val="es-GT"/>
        </w:rPr>
        <w:t xml:space="preserve"> </w:t>
      </w:r>
      <w:r w:rsidR="00582D44" w:rsidRPr="004E4C38">
        <w:rPr>
          <w:rFonts w:ascii="Calibri" w:hAnsi="Calibri"/>
          <w:sz w:val="36"/>
          <w:szCs w:val="36"/>
          <w:lang w:val="es-GT"/>
        </w:rPr>
        <w:t>incluyendo</w:t>
      </w:r>
      <w:r w:rsidR="0004612E" w:rsidRPr="004E4C38">
        <w:rPr>
          <w:rFonts w:ascii="Calibri" w:hAnsi="Calibri"/>
          <w:sz w:val="36"/>
          <w:szCs w:val="36"/>
          <w:lang w:val="es-GT"/>
        </w:rPr>
        <w:t xml:space="preserve"> temas relacionados con la juventud (</w:t>
      </w:r>
      <w:r w:rsidR="007841DA" w:rsidRPr="004E4C38">
        <w:rPr>
          <w:rFonts w:ascii="Calibri" w:hAnsi="Calibri"/>
          <w:sz w:val="36"/>
          <w:szCs w:val="36"/>
          <w:lang w:val="es-GT"/>
        </w:rPr>
        <w:t xml:space="preserve">educación, </w:t>
      </w:r>
      <w:r w:rsidR="0004612E" w:rsidRPr="004E4C38">
        <w:rPr>
          <w:rFonts w:ascii="Calibri" w:hAnsi="Calibri"/>
          <w:sz w:val="36"/>
          <w:szCs w:val="36"/>
          <w:lang w:val="es-GT"/>
        </w:rPr>
        <w:t>empleo,</w:t>
      </w:r>
      <w:r w:rsidR="00582D44" w:rsidRPr="004E4C38">
        <w:rPr>
          <w:rFonts w:ascii="Calibri" w:hAnsi="Calibri"/>
          <w:sz w:val="36"/>
          <w:szCs w:val="36"/>
          <w:lang w:val="es-GT"/>
        </w:rPr>
        <w:t xml:space="preserve"> exclusión</w:t>
      </w:r>
      <w:r w:rsidR="0004612E" w:rsidRPr="004E4C38">
        <w:rPr>
          <w:rFonts w:ascii="Calibri" w:hAnsi="Calibri"/>
          <w:sz w:val="36"/>
          <w:szCs w:val="36"/>
          <w:lang w:val="es-GT"/>
        </w:rPr>
        <w:t xml:space="preserve"> y riesgo</w:t>
      </w:r>
      <w:r w:rsidR="00582D44" w:rsidRPr="004E4C38">
        <w:rPr>
          <w:rFonts w:ascii="Calibri" w:hAnsi="Calibri"/>
          <w:sz w:val="36"/>
          <w:szCs w:val="36"/>
          <w:lang w:val="es-GT"/>
        </w:rPr>
        <w:t xml:space="preserve"> social</w:t>
      </w:r>
      <w:r w:rsidR="0004612E" w:rsidRPr="004E4C38">
        <w:rPr>
          <w:rFonts w:ascii="Calibri" w:hAnsi="Calibri"/>
          <w:sz w:val="36"/>
          <w:szCs w:val="36"/>
          <w:lang w:val="es-GT"/>
        </w:rPr>
        <w:t>, participación ciudadana),</w:t>
      </w:r>
      <w:r w:rsidR="00582D44" w:rsidRPr="004E4C38">
        <w:rPr>
          <w:rFonts w:ascii="Calibri" w:hAnsi="Calibri"/>
          <w:sz w:val="36"/>
          <w:szCs w:val="36"/>
          <w:lang w:val="es-GT"/>
        </w:rPr>
        <w:t xml:space="preserve"> la migración internacional irregular, la desigualdad y la seguridad humana; y </w:t>
      </w:r>
      <w:r w:rsidR="0004612E" w:rsidRPr="004E4C38">
        <w:rPr>
          <w:rFonts w:ascii="Calibri" w:hAnsi="Calibri"/>
          <w:sz w:val="36"/>
          <w:szCs w:val="36"/>
          <w:lang w:val="es-GT"/>
        </w:rPr>
        <w:t xml:space="preserve">posicionamiento de </w:t>
      </w:r>
      <w:r w:rsidR="00582D44" w:rsidRPr="004E4C38">
        <w:rPr>
          <w:rFonts w:ascii="Calibri" w:hAnsi="Calibri"/>
          <w:sz w:val="36"/>
          <w:szCs w:val="36"/>
          <w:lang w:val="es-GT"/>
        </w:rPr>
        <w:t>temas económicos como el espacio fiscal</w:t>
      </w:r>
      <w:r w:rsidR="0004612E" w:rsidRPr="004E4C38">
        <w:rPr>
          <w:rFonts w:ascii="Calibri" w:hAnsi="Calibri"/>
          <w:sz w:val="36"/>
          <w:szCs w:val="36"/>
          <w:lang w:val="es-GT"/>
        </w:rPr>
        <w:t xml:space="preserve">, los impactos económicos y sociales de la crisis económica internacional en Honduras y </w:t>
      </w:r>
      <w:r w:rsidR="007841DA" w:rsidRPr="004E4C38">
        <w:rPr>
          <w:rFonts w:ascii="Calibri" w:hAnsi="Calibri"/>
          <w:sz w:val="36"/>
          <w:szCs w:val="36"/>
          <w:lang w:val="es-GT"/>
        </w:rPr>
        <w:t xml:space="preserve">la economía hondureña y sus </w:t>
      </w:r>
      <w:r w:rsidR="0004612E" w:rsidRPr="004E4C38">
        <w:rPr>
          <w:rFonts w:ascii="Calibri" w:hAnsi="Calibri"/>
          <w:sz w:val="36"/>
          <w:szCs w:val="36"/>
          <w:lang w:val="es-GT"/>
        </w:rPr>
        <w:t>perspectivas</w:t>
      </w:r>
      <w:r w:rsidR="007841DA" w:rsidRPr="004E4C38">
        <w:rPr>
          <w:rFonts w:ascii="Calibri" w:hAnsi="Calibri"/>
          <w:sz w:val="36"/>
          <w:szCs w:val="36"/>
          <w:lang w:val="es-GT"/>
        </w:rPr>
        <w:t xml:space="preserve">. </w:t>
      </w:r>
      <w:r w:rsidR="003D629E" w:rsidRPr="004E4C38">
        <w:rPr>
          <w:rFonts w:ascii="Calibri" w:hAnsi="Calibri"/>
          <w:sz w:val="36"/>
          <w:szCs w:val="36"/>
          <w:lang w:val="es-GT"/>
        </w:rPr>
        <w:t xml:space="preserve"> </w:t>
      </w:r>
      <w:r w:rsidRPr="004E4C38">
        <w:rPr>
          <w:rFonts w:ascii="Calibri" w:hAnsi="Calibri"/>
          <w:sz w:val="36"/>
          <w:szCs w:val="36"/>
          <w:lang w:val="es-GT"/>
        </w:rPr>
        <w:t xml:space="preserve"> </w:t>
      </w:r>
    </w:p>
    <w:p w:rsidR="0004612E" w:rsidRPr="004E4C38" w:rsidRDefault="0004612E" w:rsidP="00F549E0">
      <w:pPr>
        <w:pStyle w:val="ListParagraph"/>
        <w:numPr>
          <w:ilvl w:val="0"/>
          <w:numId w:val="5"/>
        </w:numPr>
        <w:jc w:val="both"/>
        <w:rPr>
          <w:rFonts w:ascii="Calibri" w:hAnsi="Calibri"/>
          <w:sz w:val="36"/>
          <w:szCs w:val="36"/>
          <w:lang w:val="es-GT"/>
        </w:rPr>
      </w:pPr>
      <w:r w:rsidRPr="004E4C38">
        <w:rPr>
          <w:rFonts w:ascii="Calibri" w:hAnsi="Calibri"/>
          <w:sz w:val="36"/>
          <w:szCs w:val="36"/>
          <w:lang w:val="es-GT"/>
        </w:rPr>
        <w:t xml:space="preserve">Se </w:t>
      </w:r>
      <w:r w:rsidR="000D1FB2" w:rsidRPr="004E4C38">
        <w:rPr>
          <w:rFonts w:ascii="Calibri" w:hAnsi="Calibri"/>
          <w:sz w:val="36"/>
          <w:szCs w:val="36"/>
          <w:lang w:val="es-GT"/>
        </w:rPr>
        <w:t xml:space="preserve">promovió la generación de conocimiento </w:t>
      </w:r>
      <w:r w:rsidRPr="004E4C38">
        <w:rPr>
          <w:rFonts w:ascii="Calibri" w:hAnsi="Calibri"/>
          <w:sz w:val="36"/>
          <w:szCs w:val="36"/>
          <w:lang w:val="es-GT"/>
        </w:rPr>
        <w:t xml:space="preserve"> de más de 30 estudiantes del Primer Programa de </w:t>
      </w:r>
      <w:r w:rsidR="007841DA" w:rsidRPr="004E4C38">
        <w:rPr>
          <w:rFonts w:ascii="Calibri" w:hAnsi="Calibri"/>
          <w:sz w:val="36"/>
          <w:szCs w:val="36"/>
          <w:lang w:val="es-GT"/>
        </w:rPr>
        <w:t xml:space="preserve">Maestría en </w:t>
      </w:r>
      <w:r w:rsidRPr="004E4C38">
        <w:rPr>
          <w:rFonts w:ascii="Calibri" w:hAnsi="Calibri"/>
          <w:sz w:val="36"/>
          <w:szCs w:val="36"/>
          <w:lang w:val="es-GT"/>
        </w:rPr>
        <w:t xml:space="preserve">Investigación Económica y Social, con una duración de un año y medio, quienes se encuentran ya en la etapa de redacción y presentación de tesis. </w:t>
      </w:r>
    </w:p>
    <w:p w:rsidR="0004612E" w:rsidRPr="004E4C38" w:rsidRDefault="0004612E" w:rsidP="00F549E0">
      <w:pPr>
        <w:pStyle w:val="ListParagraph"/>
        <w:numPr>
          <w:ilvl w:val="0"/>
          <w:numId w:val="5"/>
        </w:numPr>
        <w:jc w:val="both"/>
        <w:rPr>
          <w:rFonts w:ascii="Calibri" w:hAnsi="Calibri"/>
          <w:sz w:val="36"/>
          <w:szCs w:val="36"/>
          <w:lang w:val="es-GT"/>
        </w:rPr>
      </w:pPr>
      <w:r w:rsidRPr="004E4C38">
        <w:rPr>
          <w:rFonts w:ascii="Calibri" w:hAnsi="Calibri"/>
          <w:sz w:val="36"/>
          <w:szCs w:val="36"/>
          <w:lang w:val="es-GT"/>
        </w:rPr>
        <w:t>Se fortalecieron las capacidades de más de 180 estudiantes que tomaron el diplomado virtual sobre Desarrollo Humano con una duración de 11 semanas.</w:t>
      </w:r>
    </w:p>
    <w:p w:rsidR="0038544D" w:rsidRPr="004E4C38" w:rsidRDefault="00F31779" w:rsidP="00F549E0">
      <w:pPr>
        <w:pStyle w:val="ListParagraph"/>
        <w:numPr>
          <w:ilvl w:val="0"/>
          <w:numId w:val="5"/>
        </w:numPr>
        <w:jc w:val="both"/>
        <w:rPr>
          <w:rFonts w:ascii="Calibri" w:hAnsi="Calibri"/>
          <w:sz w:val="36"/>
          <w:szCs w:val="36"/>
          <w:lang w:val="es-GT"/>
        </w:rPr>
      </w:pPr>
      <w:r w:rsidRPr="004E4C38">
        <w:rPr>
          <w:rFonts w:ascii="Calibri" w:hAnsi="Calibri"/>
          <w:sz w:val="36"/>
          <w:szCs w:val="36"/>
          <w:lang w:val="es-GT"/>
        </w:rPr>
        <w:t>Se potencializaron</w:t>
      </w:r>
      <w:r w:rsidR="0038544D" w:rsidRPr="004E4C38">
        <w:rPr>
          <w:rFonts w:ascii="Calibri" w:hAnsi="Calibri"/>
          <w:sz w:val="36"/>
          <w:szCs w:val="36"/>
          <w:lang w:val="es-GT"/>
        </w:rPr>
        <w:t xml:space="preserve"> las capacidades institucionales del INE sobre el levantamiento de información confiable </w:t>
      </w:r>
      <w:r w:rsidR="0004612E" w:rsidRPr="004E4C38">
        <w:rPr>
          <w:rFonts w:ascii="Calibri" w:hAnsi="Calibri"/>
          <w:sz w:val="36"/>
          <w:szCs w:val="36"/>
          <w:lang w:val="es-GT"/>
        </w:rPr>
        <w:t>a través de la primera encuesta nacional de percepción sobre Juventud en el país, en la que  participaron más de 4,000 personas a nivel nacional,</w:t>
      </w:r>
      <w:r w:rsidR="007841DA" w:rsidRPr="004E4C38">
        <w:rPr>
          <w:rFonts w:ascii="Calibri" w:hAnsi="Calibri"/>
          <w:sz w:val="36"/>
          <w:szCs w:val="36"/>
          <w:lang w:val="es-GT"/>
        </w:rPr>
        <w:t xml:space="preserve"> </w:t>
      </w:r>
      <w:r w:rsidR="0004612E" w:rsidRPr="004E4C38">
        <w:rPr>
          <w:rFonts w:ascii="Calibri" w:hAnsi="Calibri"/>
          <w:sz w:val="36"/>
          <w:szCs w:val="36"/>
          <w:lang w:val="es-GT"/>
        </w:rPr>
        <w:t xml:space="preserve"> incluyendo grupos étnicos</w:t>
      </w:r>
      <w:r w:rsidR="00F549E0" w:rsidRPr="004E4C38">
        <w:rPr>
          <w:rFonts w:ascii="Calibri" w:hAnsi="Calibri"/>
          <w:sz w:val="36"/>
          <w:szCs w:val="36"/>
          <w:lang w:val="es-GT"/>
        </w:rPr>
        <w:t>.</w:t>
      </w:r>
    </w:p>
    <w:p w:rsidR="0038544D" w:rsidRPr="004E4C38" w:rsidRDefault="0004612E" w:rsidP="00F736F7">
      <w:pPr>
        <w:pStyle w:val="ListParagraph"/>
        <w:numPr>
          <w:ilvl w:val="0"/>
          <w:numId w:val="5"/>
        </w:numPr>
        <w:jc w:val="both"/>
        <w:rPr>
          <w:rFonts w:ascii="Calibri" w:hAnsi="Calibri"/>
          <w:sz w:val="36"/>
          <w:szCs w:val="36"/>
          <w:lang w:val="es-GT"/>
        </w:rPr>
      </w:pPr>
      <w:r w:rsidRPr="004E4C38">
        <w:rPr>
          <w:rFonts w:ascii="Calibri" w:hAnsi="Calibri"/>
          <w:sz w:val="36"/>
          <w:szCs w:val="36"/>
          <w:lang w:val="es-GT"/>
        </w:rPr>
        <w:t>Se fortalecieron las capacidades a técnicos de</w:t>
      </w:r>
      <w:r w:rsidR="000C3F26" w:rsidRPr="004E4C38">
        <w:rPr>
          <w:rFonts w:ascii="Calibri" w:hAnsi="Calibri"/>
          <w:sz w:val="36"/>
          <w:szCs w:val="36"/>
          <w:lang w:val="es-GT"/>
        </w:rPr>
        <w:t xml:space="preserve">l Banco Central de Honduras y </w:t>
      </w:r>
      <w:r w:rsidR="007841DA" w:rsidRPr="004E4C38">
        <w:rPr>
          <w:rFonts w:ascii="Calibri" w:hAnsi="Calibri"/>
          <w:sz w:val="36"/>
          <w:szCs w:val="36"/>
          <w:lang w:val="es-GT"/>
        </w:rPr>
        <w:t xml:space="preserve">de </w:t>
      </w:r>
      <w:r w:rsidR="000C3F26" w:rsidRPr="004E4C38">
        <w:rPr>
          <w:rFonts w:ascii="Calibri" w:hAnsi="Calibri"/>
          <w:sz w:val="36"/>
          <w:szCs w:val="36"/>
          <w:lang w:val="es-GT"/>
        </w:rPr>
        <w:t>la Secretaría de Finanzas sobre el Modelo MAMS</w:t>
      </w:r>
      <w:r w:rsidR="007841DA" w:rsidRPr="004E4C38">
        <w:rPr>
          <w:rFonts w:ascii="Calibri" w:hAnsi="Calibri"/>
          <w:sz w:val="36"/>
          <w:szCs w:val="36"/>
          <w:lang w:val="es-GT"/>
        </w:rPr>
        <w:t xml:space="preserve">, que consiste en una </w:t>
      </w:r>
      <w:r w:rsidR="000C3F26" w:rsidRPr="004E4C38">
        <w:rPr>
          <w:rFonts w:ascii="Calibri" w:hAnsi="Calibri"/>
          <w:sz w:val="36"/>
          <w:szCs w:val="36"/>
          <w:lang w:val="es-GT"/>
        </w:rPr>
        <w:t xml:space="preserve"> simulación </w:t>
      </w:r>
      <w:r w:rsidR="007841DA" w:rsidRPr="004E4C38">
        <w:rPr>
          <w:rFonts w:ascii="Calibri" w:hAnsi="Calibri"/>
          <w:sz w:val="36"/>
          <w:szCs w:val="36"/>
          <w:lang w:val="es-GT"/>
        </w:rPr>
        <w:t xml:space="preserve">macroeconómica </w:t>
      </w:r>
      <w:r w:rsidR="000C3F26" w:rsidRPr="004E4C38">
        <w:rPr>
          <w:rFonts w:ascii="Calibri" w:hAnsi="Calibri"/>
          <w:sz w:val="36"/>
          <w:szCs w:val="36"/>
          <w:lang w:val="es-GT"/>
        </w:rPr>
        <w:t>para el costeo de ODM.</w:t>
      </w:r>
    </w:p>
    <w:p w:rsidR="00462068" w:rsidRPr="004E4C38" w:rsidRDefault="00462068" w:rsidP="00F736F7">
      <w:pPr>
        <w:jc w:val="both"/>
        <w:rPr>
          <w:rFonts w:ascii="Calibri" w:hAnsi="Calibri"/>
          <w:b/>
          <w:sz w:val="36"/>
          <w:szCs w:val="36"/>
          <w:lang w:val="es-GT"/>
        </w:rPr>
      </w:pPr>
      <w:r w:rsidRPr="004E4C38">
        <w:rPr>
          <w:rFonts w:ascii="Calibri" w:hAnsi="Calibri"/>
          <w:b/>
          <w:sz w:val="36"/>
          <w:szCs w:val="36"/>
          <w:lang w:val="es-GT"/>
        </w:rPr>
        <w:lastRenderedPageBreak/>
        <w:t>Productos</w:t>
      </w:r>
      <w:r w:rsidR="00AB591B" w:rsidRPr="004E4C38">
        <w:rPr>
          <w:rFonts w:ascii="Calibri" w:hAnsi="Calibri"/>
          <w:b/>
          <w:sz w:val="36"/>
          <w:szCs w:val="36"/>
          <w:lang w:val="es-GT"/>
        </w:rPr>
        <w:t xml:space="preserve"> concretos son</w:t>
      </w:r>
      <w:r w:rsidRPr="004E4C38">
        <w:rPr>
          <w:rFonts w:ascii="Calibri" w:hAnsi="Calibri"/>
          <w:b/>
          <w:sz w:val="36"/>
          <w:szCs w:val="36"/>
          <w:lang w:val="es-GT"/>
        </w:rPr>
        <w:t>:</w:t>
      </w:r>
    </w:p>
    <w:p w:rsidR="00B757E5" w:rsidRPr="004E4C38" w:rsidRDefault="00B757E5" w:rsidP="000E783F">
      <w:pPr>
        <w:jc w:val="both"/>
        <w:rPr>
          <w:rFonts w:ascii="Calibri" w:hAnsi="Calibri"/>
          <w:sz w:val="36"/>
          <w:szCs w:val="36"/>
          <w:lang w:val="es-ES"/>
        </w:rPr>
      </w:pPr>
    </w:p>
    <w:p w:rsidR="000C3F26" w:rsidRPr="004E4C38" w:rsidRDefault="00B757E5" w:rsidP="00AB591B">
      <w:pPr>
        <w:pStyle w:val="ListParagraph"/>
        <w:numPr>
          <w:ilvl w:val="0"/>
          <w:numId w:val="8"/>
        </w:numPr>
        <w:jc w:val="both"/>
        <w:rPr>
          <w:rFonts w:ascii="Calibri" w:hAnsi="Calibri"/>
          <w:sz w:val="36"/>
          <w:szCs w:val="36"/>
          <w:lang w:val="es-GT"/>
        </w:rPr>
      </w:pPr>
      <w:r w:rsidRPr="004E4C38">
        <w:rPr>
          <w:rFonts w:ascii="Calibri" w:hAnsi="Calibri"/>
          <w:sz w:val="36"/>
          <w:szCs w:val="36"/>
          <w:lang w:val="es-ES"/>
        </w:rPr>
        <w:t>Elaboración y Socialización a nivel nacional (18 presentaciones departamentales) de</w:t>
      </w:r>
      <w:r w:rsidRPr="004E4C38">
        <w:rPr>
          <w:rFonts w:ascii="Calibri" w:hAnsi="Calibri"/>
          <w:sz w:val="36"/>
          <w:szCs w:val="36"/>
          <w:lang w:val="es-GT"/>
        </w:rPr>
        <w:t xml:space="preserve"> </w:t>
      </w:r>
      <w:r w:rsidR="000C3F26" w:rsidRPr="004E4C38">
        <w:rPr>
          <w:rFonts w:ascii="Calibri" w:hAnsi="Calibri"/>
          <w:sz w:val="36"/>
          <w:szCs w:val="36"/>
          <w:lang w:val="es-GT"/>
        </w:rPr>
        <w:t>Informe Nacional de Desarrollo Humano 2008</w:t>
      </w:r>
      <w:r w:rsidR="007841DA" w:rsidRPr="004E4C38">
        <w:rPr>
          <w:rFonts w:ascii="Calibri" w:hAnsi="Calibri"/>
          <w:sz w:val="36"/>
          <w:szCs w:val="36"/>
          <w:lang w:val="es-GT"/>
        </w:rPr>
        <w:t>/</w:t>
      </w:r>
      <w:r w:rsidR="000C3F26" w:rsidRPr="004E4C38">
        <w:rPr>
          <w:rFonts w:ascii="Calibri" w:hAnsi="Calibri"/>
          <w:sz w:val="36"/>
          <w:szCs w:val="36"/>
          <w:lang w:val="es-GT"/>
        </w:rPr>
        <w:t>2009</w:t>
      </w:r>
      <w:r w:rsidRPr="004E4C38">
        <w:rPr>
          <w:rFonts w:ascii="Calibri" w:hAnsi="Calibri"/>
          <w:sz w:val="36"/>
          <w:szCs w:val="36"/>
          <w:lang w:val="es-GT"/>
        </w:rPr>
        <w:t xml:space="preserve"> sobre Juventud</w:t>
      </w:r>
      <w:r w:rsidR="00AB591B" w:rsidRPr="004E4C38">
        <w:rPr>
          <w:rFonts w:ascii="Calibri" w:hAnsi="Calibri"/>
          <w:sz w:val="36"/>
          <w:szCs w:val="36"/>
          <w:lang w:val="es-GT"/>
        </w:rPr>
        <w:t>.</w:t>
      </w:r>
      <w:r w:rsidRPr="004E4C38">
        <w:rPr>
          <w:rFonts w:ascii="Calibri" w:hAnsi="Calibri"/>
          <w:sz w:val="36"/>
          <w:szCs w:val="36"/>
          <w:lang w:val="es-GT"/>
        </w:rPr>
        <w:t xml:space="preserve"> Más de 500 miembros de Consejos Asesores Nacionales y Regionales y Consejos Juv</w:t>
      </w:r>
      <w:r w:rsidR="007841DA" w:rsidRPr="004E4C38">
        <w:rPr>
          <w:rFonts w:ascii="Calibri" w:hAnsi="Calibri"/>
          <w:sz w:val="36"/>
          <w:szCs w:val="36"/>
          <w:lang w:val="es-GT"/>
        </w:rPr>
        <w:t xml:space="preserve">eniles Nacionales y Regionales. Realización de  </w:t>
      </w:r>
      <w:r w:rsidRPr="004E4C38">
        <w:rPr>
          <w:rFonts w:ascii="Calibri" w:hAnsi="Calibri"/>
          <w:sz w:val="36"/>
          <w:szCs w:val="36"/>
          <w:lang w:val="es-GT"/>
        </w:rPr>
        <w:t>50 grupos focales de 10 personas promedio cada uno. 7,000 ejemplares impresos</w:t>
      </w:r>
      <w:r w:rsidR="007841DA" w:rsidRPr="004E4C38">
        <w:rPr>
          <w:rFonts w:ascii="Calibri" w:hAnsi="Calibri"/>
          <w:sz w:val="36"/>
          <w:szCs w:val="36"/>
          <w:lang w:val="es-GT"/>
        </w:rPr>
        <w:t xml:space="preserve"> del INDH 2008/2009. </w:t>
      </w:r>
      <w:r w:rsidRPr="004E4C38">
        <w:rPr>
          <w:rFonts w:ascii="Calibri" w:hAnsi="Calibri"/>
          <w:sz w:val="36"/>
          <w:szCs w:val="36"/>
          <w:lang w:val="es-GT"/>
        </w:rPr>
        <w:t xml:space="preserve"> </w:t>
      </w:r>
    </w:p>
    <w:p w:rsidR="00F31779" w:rsidRPr="004E4C38" w:rsidRDefault="00B757E5" w:rsidP="0038544D">
      <w:pPr>
        <w:pStyle w:val="ListParagraph"/>
        <w:numPr>
          <w:ilvl w:val="0"/>
          <w:numId w:val="8"/>
        </w:numPr>
        <w:jc w:val="both"/>
        <w:rPr>
          <w:rFonts w:ascii="Calibri" w:hAnsi="Calibri"/>
          <w:sz w:val="36"/>
          <w:szCs w:val="36"/>
          <w:lang w:val="es-GT"/>
        </w:rPr>
      </w:pPr>
      <w:r w:rsidRPr="004E4C38">
        <w:rPr>
          <w:rFonts w:ascii="Calibri" w:hAnsi="Calibri"/>
          <w:sz w:val="36"/>
          <w:szCs w:val="36"/>
          <w:lang w:val="es-ES"/>
        </w:rPr>
        <w:t>Elaboración y Socialización de</w:t>
      </w:r>
      <w:r w:rsidRPr="004E4C38">
        <w:rPr>
          <w:rFonts w:ascii="Calibri" w:hAnsi="Calibri"/>
          <w:sz w:val="36"/>
          <w:szCs w:val="36"/>
          <w:lang w:val="es-GT"/>
        </w:rPr>
        <w:t xml:space="preserve"> </w:t>
      </w:r>
      <w:r w:rsidR="000C3F26" w:rsidRPr="004E4C38">
        <w:rPr>
          <w:rFonts w:ascii="Calibri" w:hAnsi="Calibri"/>
          <w:sz w:val="36"/>
          <w:szCs w:val="36"/>
          <w:lang w:val="es-GT"/>
        </w:rPr>
        <w:t xml:space="preserve">Primera </w:t>
      </w:r>
      <w:r w:rsidR="007841DA" w:rsidRPr="004E4C38">
        <w:rPr>
          <w:rFonts w:ascii="Calibri" w:hAnsi="Calibri"/>
          <w:sz w:val="36"/>
          <w:szCs w:val="36"/>
          <w:lang w:val="es-GT"/>
        </w:rPr>
        <w:t>Encuesta de P</w:t>
      </w:r>
      <w:r w:rsidR="000C3F26" w:rsidRPr="004E4C38">
        <w:rPr>
          <w:rFonts w:ascii="Calibri" w:hAnsi="Calibri"/>
          <w:sz w:val="36"/>
          <w:szCs w:val="36"/>
          <w:lang w:val="es-GT"/>
        </w:rPr>
        <w:t xml:space="preserve">ercepción sobre Juventud a </w:t>
      </w:r>
      <w:r w:rsidR="007841DA" w:rsidRPr="004E4C38">
        <w:rPr>
          <w:rFonts w:ascii="Calibri" w:hAnsi="Calibri"/>
          <w:sz w:val="36"/>
          <w:szCs w:val="36"/>
          <w:lang w:val="es-GT"/>
        </w:rPr>
        <w:t>n</w:t>
      </w:r>
      <w:r w:rsidR="000C3F26" w:rsidRPr="004E4C38">
        <w:rPr>
          <w:rFonts w:ascii="Calibri" w:hAnsi="Calibri"/>
          <w:sz w:val="36"/>
          <w:szCs w:val="36"/>
          <w:lang w:val="es-GT"/>
        </w:rPr>
        <w:t>ivel nacional.</w:t>
      </w:r>
    </w:p>
    <w:p w:rsidR="00B757E5" w:rsidRPr="004E4C38" w:rsidRDefault="00B757E5" w:rsidP="00B757E5">
      <w:pPr>
        <w:pStyle w:val="ListParagraph"/>
        <w:numPr>
          <w:ilvl w:val="0"/>
          <w:numId w:val="8"/>
        </w:numPr>
        <w:jc w:val="both"/>
        <w:rPr>
          <w:rFonts w:ascii="Calibri" w:hAnsi="Calibri"/>
          <w:sz w:val="36"/>
          <w:szCs w:val="36"/>
          <w:lang w:val="es-GT"/>
        </w:rPr>
      </w:pPr>
      <w:r w:rsidRPr="004E4C38">
        <w:rPr>
          <w:rFonts w:ascii="Calibri" w:hAnsi="Calibri"/>
          <w:sz w:val="36"/>
          <w:szCs w:val="36"/>
          <w:lang w:val="es-ES"/>
        </w:rPr>
        <w:t xml:space="preserve">Elaboración y Socialización a nivel nacional (16 presentaciones departamentales) </w:t>
      </w:r>
      <w:r w:rsidR="001726FA" w:rsidRPr="004E4C38">
        <w:rPr>
          <w:rFonts w:ascii="Calibri" w:hAnsi="Calibri"/>
          <w:sz w:val="36"/>
          <w:szCs w:val="36"/>
          <w:lang w:val="es-ES"/>
        </w:rPr>
        <w:t xml:space="preserve">del </w:t>
      </w:r>
      <w:r w:rsidRPr="004E4C38">
        <w:rPr>
          <w:rFonts w:ascii="Calibri" w:hAnsi="Calibri"/>
          <w:sz w:val="36"/>
          <w:szCs w:val="36"/>
          <w:lang w:val="es-GT"/>
        </w:rPr>
        <w:t xml:space="preserve">Tercer Informe de País sobre ODM 2010. </w:t>
      </w:r>
      <w:r w:rsidR="001726FA" w:rsidRPr="004E4C38">
        <w:rPr>
          <w:rFonts w:ascii="Calibri" w:hAnsi="Calibri"/>
          <w:sz w:val="36"/>
          <w:szCs w:val="36"/>
          <w:lang w:val="es-GT"/>
        </w:rPr>
        <w:t xml:space="preserve">En conjunto con el GOH y las </w:t>
      </w:r>
      <w:r w:rsidR="008921A8" w:rsidRPr="004E4C38">
        <w:rPr>
          <w:rFonts w:ascii="Calibri" w:hAnsi="Calibri"/>
          <w:sz w:val="36"/>
          <w:szCs w:val="36"/>
          <w:lang w:val="es-GT"/>
        </w:rPr>
        <w:t>A</w:t>
      </w:r>
      <w:r w:rsidR="001726FA" w:rsidRPr="004E4C38">
        <w:rPr>
          <w:rFonts w:ascii="Calibri" w:hAnsi="Calibri"/>
          <w:sz w:val="36"/>
          <w:szCs w:val="36"/>
          <w:lang w:val="es-GT"/>
        </w:rPr>
        <w:t xml:space="preserve">gencias del SNU. Más de un centenar de participantes en los 19 grupos interinstitucionales que brindaron insumos al Informe.  </w:t>
      </w:r>
      <w:r w:rsidRPr="004E4C38">
        <w:rPr>
          <w:rFonts w:ascii="Calibri" w:hAnsi="Calibri"/>
          <w:sz w:val="36"/>
          <w:szCs w:val="36"/>
          <w:lang w:val="es-GT"/>
        </w:rPr>
        <w:t>7,000 ejemplares impresos</w:t>
      </w:r>
      <w:r w:rsidR="008921A8" w:rsidRPr="004E4C38">
        <w:rPr>
          <w:rFonts w:ascii="Calibri" w:hAnsi="Calibri"/>
          <w:sz w:val="36"/>
          <w:szCs w:val="36"/>
          <w:lang w:val="es-GT"/>
        </w:rPr>
        <w:t xml:space="preserve"> del IODM 2010.</w:t>
      </w:r>
    </w:p>
    <w:p w:rsidR="000C3F26" w:rsidRPr="004E4C38" w:rsidRDefault="000C3F26" w:rsidP="000C3F26">
      <w:pPr>
        <w:pStyle w:val="ListParagraph"/>
        <w:numPr>
          <w:ilvl w:val="0"/>
          <w:numId w:val="8"/>
        </w:numPr>
        <w:jc w:val="both"/>
        <w:rPr>
          <w:rFonts w:ascii="Calibri" w:hAnsi="Calibri"/>
          <w:sz w:val="36"/>
          <w:szCs w:val="36"/>
          <w:lang w:val="es-GT"/>
        </w:rPr>
      </w:pPr>
      <w:r w:rsidRPr="004E4C38">
        <w:rPr>
          <w:rFonts w:ascii="Calibri" w:hAnsi="Calibri"/>
          <w:sz w:val="36"/>
          <w:szCs w:val="36"/>
          <w:lang w:val="es-GT"/>
        </w:rPr>
        <w:t>Primer Programa de Maestría en Investigación Económica y Social</w:t>
      </w:r>
      <w:r w:rsidR="00B757E5" w:rsidRPr="004E4C38">
        <w:rPr>
          <w:rFonts w:ascii="Calibri" w:hAnsi="Calibri"/>
          <w:sz w:val="36"/>
          <w:szCs w:val="36"/>
          <w:lang w:val="es-GT"/>
        </w:rPr>
        <w:t xml:space="preserve"> en alianza con la UNAH</w:t>
      </w:r>
      <w:r w:rsidRPr="004E4C38">
        <w:rPr>
          <w:rFonts w:ascii="Calibri" w:hAnsi="Calibri"/>
          <w:sz w:val="36"/>
          <w:szCs w:val="36"/>
          <w:lang w:val="es-GT"/>
        </w:rPr>
        <w:t>.</w:t>
      </w:r>
      <w:r w:rsidR="008921A8" w:rsidRPr="004E4C38">
        <w:rPr>
          <w:rFonts w:ascii="Calibri" w:hAnsi="Calibri"/>
          <w:sz w:val="36"/>
          <w:szCs w:val="36"/>
          <w:lang w:val="es-GT"/>
        </w:rPr>
        <w:t xml:space="preserve"> 30 estudiantes. </w:t>
      </w:r>
    </w:p>
    <w:p w:rsidR="000C3F26" w:rsidRPr="004E4C38" w:rsidRDefault="000C3F26" w:rsidP="000C3F26">
      <w:pPr>
        <w:pStyle w:val="ListParagraph"/>
        <w:numPr>
          <w:ilvl w:val="0"/>
          <w:numId w:val="8"/>
        </w:numPr>
        <w:jc w:val="both"/>
        <w:rPr>
          <w:rFonts w:ascii="Calibri" w:hAnsi="Calibri"/>
          <w:sz w:val="36"/>
          <w:szCs w:val="36"/>
          <w:lang w:val="es-GT"/>
        </w:rPr>
      </w:pPr>
      <w:r w:rsidRPr="004E4C38">
        <w:rPr>
          <w:rFonts w:ascii="Calibri" w:hAnsi="Calibri"/>
          <w:sz w:val="36"/>
          <w:szCs w:val="36"/>
          <w:lang w:val="es-GT"/>
        </w:rPr>
        <w:t>Seis cur</w:t>
      </w:r>
      <w:r w:rsidR="008921A8" w:rsidRPr="004E4C38">
        <w:rPr>
          <w:rFonts w:ascii="Calibri" w:hAnsi="Calibri"/>
          <w:sz w:val="36"/>
          <w:szCs w:val="36"/>
          <w:lang w:val="es-GT"/>
        </w:rPr>
        <w:t>s</w:t>
      </w:r>
      <w:r w:rsidRPr="004E4C38">
        <w:rPr>
          <w:rFonts w:ascii="Calibri" w:hAnsi="Calibri"/>
          <w:sz w:val="36"/>
          <w:szCs w:val="36"/>
          <w:lang w:val="es-GT"/>
        </w:rPr>
        <w:t>os de desarrollo humano en asociación con</w:t>
      </w:r>
      <w:r w:rsidR="008921A8" w:rsidRPr="004E4C38">
        <w:rPr>
          <w:rFonts w:ascii="Calibri" w:hAnsi="Calibri"/>
          <w:sz w:val="36"/>
          <w:szCs w:val="36"/>
          <w:lang w:val="es-GT"/>
        </w:rPr>
        <w:t xml:space="preserve"> la </w:t>
      </w:r>
      <w:r w:rsidRPr="004E4C38">
        <w:rPr>
          <w:rFonts w:ascii="Calibri" w:hAnsi="Calibri"/>
          <w:sz w:val="36"/>
          <w:szCs w:val="36"/>
          <w:lang w:val="es-GT"/>
        </w:rPr>
        <w:t xml:space="preserve"> Escuela Virtual de</w:t>
      </w:r>
      <w:r w:rsidR="00B757E5" w:rsidRPr="004E4C38">
        <w:rPr>
          <w:rFonts w:ascii="Calibri" w:hAnsi="Calibri"/>
          <w:sz w:val="36"/>
          <w:szCs w:val="36"/>
          <w:lang w:val="es-GT"/>
        </w:rPr>
        <w:t xml:space="preserve"> PNUD</w:t>
      </w:r>
      <w:r w:rsidR="008921A8" w:rsidRPr="004E4C38">
        <w:rPr>
          <w:rFonts w:ascii="Calibri" w:hAnsi="Calibri"/>
          <w:sz w:val="36"/>
          <w:szCs w:val="36"/>
          <w:lang w:val="es-GT"/>
        </w:rPr>
        <w:t xml:space="preserve">, </w:t>
      </w:r>
      <w:r w:rsidRPr="004E4C38">
        <w:rPr>
          <w:rFonts w:ascii="Calibri" w:hAnsi="Calibri"/>
          <w:sz w:val="36"/>
          <w:szCs w:val="36"/>
          <w:lang w:val="es-GT"/>
        </w:rPr>
        <w:t xml:space="preserve"> Colombia.</w:t>
      </w:r>
    </w:p>
    <w:p w:rsidR="000C3F26" w:rsidRPr="004E4C38" w:rsidRDefault="000C3F26" w:rsidP="000C3F26">
      <w:pPr>
        <w:pStyle w:val="ListParagraph"/>
        <w:numPr>
          <w:ilvl w:val="0"/>
          <w:numId w:val="8"/>
        </w:numPr>
        <w:jc w:val="both"/>
        <w:rPr>
          <w:rFonts w:ascii="Calibri" w:hAnsi="Calibri"/>
          <w:sz w:val="36"/>
          <w:szCs w:val="36"/>
          <w:lang w:val="es-GT"/>
        </w:rPr>
      </w:pPr>
      <w:r w:rsidRPr="004E4C38">
        <w:rPr>
          <w:rFonts w:ascii="Calibri" w:hAnsi="Calibri"/>
          <w:sz w:val="36"/>
          <w:szCs w:val="36"/>
          <w:lang w:val="es-GT"/>
        </w:rPr>
        <w:t>12 estudios económicos y sociales y cuadernos de desarrollo humano.</w:t>
      </w:r>
    </w:p>
    <w:p w:rsidR="000E783F" w:rsidRPr="004E4C38" w:rsidRDefault="00B757E5" w:rsidP="000E783F">
      <w:pPr>
        <w:pStyle w:val="ListParagraph"/>
        <w:numPr>
          <w:ilvl w:val="0"/>
          <w:numId w:val="8"/>
        </w:numPr>
        <w:jc w:val="both"/>
        <w:rPr>
          <w:rFonts w:ascii="Calibri" w:hAnsi="Calibri"/>
          <w:sz w:val="36"/>
          <w:szCs w:val="36"/>
          <w:lang w:val="es-GT"/>
        </w:rPr>
      </w:pPr>
      <w:r w:rsidRPr="004E4C38">
        <w:rPr>
          <w:rFonts w:ascii="Calibri" w:hAnsi="Calibri"/>
          <w:sz w:val="36"/>
          <w:szCs w:val="36"/>
          <w:lang w:val="es-GT"/>
        </w:rPr>
        <w:t>Presentación y distribución del Informe sobre Desarrollo Humano Regional</w:t>
      </w:r>
      <w:r w:rsidRPr="004E4C38">
        <w:rPr>
          <w:rFonts w:ascii="Calibri" w:hAnsi="Calibri"/>
          <w:sz w:val="36"/>
          <w:szCs w:val="36"/>
          <w:lang w:val="es-ES"/>
        </w:rPr>
        <w:t xml:space="preserve"> sobre </w:t>
      </w:r>
      <w:r w:rsidR="008921A8" w:rsidRPr="004E4C38">
        <w:rPr>
          <w:rFonts w:ascii="Calibri" w:hAnsi="Calibri"/>
          <w:sz w:val="36"/>
          <w:szCs w:val="36"/>
          <w:lang w:val="es-ES"/>
        </w:rPr>
        <w:t>I</w:t>
      </w:r>
      <w:r w:rsidRPr="004E4C38">
        <w:rPr>
          <w:rFonts w:ascii="Calibri" w:hAnsi="Calibri"/>
          <w:sz w:val="36"/>
          <w:szCs w:val="36"/>
          <w:lang w:val="es-ES"/>
        </w:rPr>
        <w:t xml:space="preserve">nequidad y del </w:t>
      </w:r>
      <w:r w:rsidR="008921A8" w:rsidRPr="004E4C38">
        <w:rPr>
          <w:rFonts w:ascii="Calibri" w:hAnsi="Calibri"/>
          <w:sz w:val="36"/>
          <w:szCs w:val="36"/>
          <w:lang w:val="es-ES"/>
        </w:rPr>
        <w:t xml:space="preserve">Informe </w:t>
      </w:r>
      <w:r w:rsidRPr="004E4C38">
        <w:rPr>
          <w:rFonts w:ascii="Calibri" w:hAnsi="Calibri"/>
          <w:sz w:val="36"/>
          <w:szCs w:val="36"/>
          <w:lang w:val="es-ES"/>
        </w:rPr>
        <w:t>Sub Regional sobre Seguridad</w:t>
      </w:r>
      <w:r w:rsidR="008921A8" w:rsidRPr="004E4C38">
        <w:rPr>
          <w:rFonts w:ascii="Calibri" w:hAnsi="Calibri"/>
          <w:sz w:val="36"/>
          <w:szCs w:val="36"/>
          <w:lang w:val="es-ES"/>
        </w:rPr>
        <w:t>.</w:t>
      </w:r>
    </w:p>
    <w:p w:rsidR="000E783F" w:rsidRPr="004E4C38" w:rsidRDefault="00B757E5" w:rsidP="000E783F">
      <w:pPr>
        <w:pStyle w:val="ListParagraph"/>
        <w:numPr>
          <w:ilvl w:val="0"/>
          <w:numId w:val="8"/>
        </w:numPr>
        <w:jc w:val="both"/>
        <w:rPr>
          <w:rFonts w:ascii="Calibri" w:hAnsi="Calibri"/>
          <w:sz w:val="36"/>
          <w:szCs w:val="36"/>
          <w:lang w:val="es-GT"/>
        </w:rPr>
      </w:pPr>
      <w:r w:rsidRPr="004E4C38">
        <w:rPr>
          <w:rFonts w:ascii="Calibri" w:hAnsi="Calibri"/>
          <w:sz w:val="36"/>
          <w:szCs w:val="36"/>
          <w:lang w:val="es-GT"/>
        </w:rPr>
        <w:t>Coordinación del proceso de elaboración de la Nota conceptual del</w:t>
      </w:r>
      <w:r w:rsidR="000E783F" w:rsidRPr="004E4C38">
        <w:rPr>
          <w:rFonts w:ascii="Calibri" w:hAnsi="Calibri"/>
          <w:sz w:val="36"/>
          <w:szCs w:val="36"/>
          <w:lang w:val="es-GT"/>
        </w:rPr>
        <w:t xml:space="preserve"> Programa Conjunto</w:t>
      </w:r>
      <w:r w:rsidRPr="004E4C38">
        <w:rPr>
          <w:rFonts w:ascii="Calibri" w:hAnsi="Calibri"/>
          <w:sz w:val="36"/>
          <w:szCs w:val="36"/>
          <w:lang w:val="es-GT"/>
        </w:rPr>
        <w:t xml:space="preserve"> Interagencial</w:t>
      </w:r>
      <w:r w:rsidR="000E783F" w:rsidRPr="004E4C38">
        <w:rPr>
          <w:rFonts w:ascii="Calibri" w:hAnsi="Calibri"/>
          <w:sz w:val="36"/>
          <w:szCs w:val="36"/>
          <w:lang w:val="es-GT"/>
        </w:rPr>
        <w:t xml:space="preserve"> </w:t>
      </w:r>
      <w:r w:rsidRPr="004E4C38">
        <w:rPr>
          <w:rFonts w:ascii="Calibri" w:hAnsi="Calibri"/>
          <w:sz w:val="36"/>
          <w:szCs w:val="36"/>
          <w:lang w:val="es-GT"/>
        </w:rPr>
        <w:lastRenderedPageBreak/>
        <w:t>“Desarrollo humano juvenil vía empleo para superar los retos de la migración”</w:t>
      </w:r>
      <w:r w:rsidR="000E783F" w:rsidRPr="004E4C38">
        <w:rPr>
          <w:rFonts w:ascii="Calibri" w:hAnsi="Calibri"/>
          <w:sz w:val="36"/>
          <w:szCs w:val="36"/>
          <w:lang w:val="es-GT"/>
        </w:rPr>
        <w:t xml:space="preserve">, </w:t>
      </w:r>
      <w:r w:rsidRPr="004E4C38">
        <w:rPr>
          <w:rFonts w:ascii="Calibri" w:hAnsi="Calibri"/>
          <w:sz w:val="36"/>
          <w:szCs w:val="36"/>
          <w:lang w:val="es-GT"/>
        </w:rPr>
        <w:t>misma que concursó a nivel mundial en el marco del Fondo Fiduciario PNUD España para el logro de los ODM, y fue aprobada por el monto de USD</w:t>
      </w:r>
      <w:r w:rsidR="008921A8" w:rsidRPr="004E4C38">
        <w:rPr>
          <w:rFonts w:ascii="Calibri" w:hAnsi="Calibri"/>
          <w:sz w:val="36"/>
          <w:szCs w:val="36"/>
          <w:lang w:val="es-GT"/>
        </w:rPr>
        <w:t xml:space="preserve"> </w:t>
      </w:r>
      <w:r w:rsidRPr="004E4C38">
        <w:rPr>
          <w:rFonts w:ascii="Calibri" w:hAnsi="Calibri"/>
          <w:sz w:val="36"/>
          <w:szCs w:val="36"/>
          <w:lang w:val="es-GT"/>
        </w:rPr>
        <w:t>6.3 millones .</w:t>
      </w:r>
    </w:p>
    <w:p w:rsidR="008A4B5D" w:rsidRPr="004E4C38" w:rsidRDefault="008A4B5D" w:rsidP="008A4B5D">
      <w:pPr>
        <w:pStyle w:val="ListParagraph"/>
        <w:numPr>
          <w:ilvl w:val="0"/>
          <w:numId w:val="8"/>
        </w:numPr>
        <w:jc w:val="both"/>
        <w:rPr>
          <w:rFonts w:ascii="Calibri" w:hAnsi="Calibri"/>
          <w:sz w:val="36"/>
          <w:szCs w:val="36"/>
          <w:lang w:val="es-GT"/>
        </w:rPr>
      </w:pPr>
      <w:r w:rsidRPr="004E4C38">
        <w:rPr>
          <w:rFonts w:ascii="Calibri" w:hAnsi="Calibri"/>
          <w:sz w:val="36"/>
          <w:szCs w:val="36"/>
          <w:lang w:val="es-GT"/>
        </w:rPr>
        <w:t>El Informe de Desarrollo Humano sirvió de insumo para la promulgación de la política de Atención al Migrante y para el proyecto de Remesas Solidarias.</w:t>
      </w:r>
    </w:p>
    <w:p w:rsidR="008A4B5D" w:rsidRPr="004E4C38" w:rsidRDefault="008A4B5D" w:rsidP="008A4B5D">
      <w:pPr>
        <w:pStyle w:val="ListParagraph"/>
        <w:jc w:val="both"/>
        <w:rPr>
          <w:rFonts w:ascii="Calibri" w:hAnsi="Calibri"/>
          <w:sz w:val="36"/>
          <w:szCs w:val="36"/>
          <w:lang w:val="es-GT"/>
        </w:rPr>
      </w:pPr>
    </w:p>
    <w:p w:rsidR="000C3F26" w:rsidRPr="004E4C38" w:rsidRDefault="00F736F7" w:rsidP="00F736F7">
      <w:pPr>
        <w:jc w:val="both"/>
        <w:rPr>
          <w:rFonts w:ascii="Calibri" w:hAnsi="Calibri"/>
          <w:sz w:val="36"/>
          <w:szCs w:val="36"/>
          <w:lang w:val="es-GT"/>
        </w:rPr>
      </w:pPr>
      <w:r w:rsidRPr="004E4C38">
        <w:rPr>
          <w:rFonts w:ascii="Calibri" w:hAnsi="Calibri"/>
          <w:b/>
          <w:sz w:val="36"/>
          <w:szCs w:val="36"/>
          <w:lang w:val="es-GT"/>
        </w:rPr>
        <w:t>4.3.2</w:t>
      </w:r>
      <w:r w:rsidRPr="004E4C38">
        <w:rPr>
          <w:rFonts w:ascii="Calibri" w:hAnsi="Calibri"/>
          <w:sz w:val="36"/>
          <w:szCs w:val="36"/>
          <w:lang w:val="es-GT"/>
        </w:rPr>
        <w:t xml:space="preserve">. </w:t>
      </w:r>
      <w:r w:rsidR="00181695" w:rsidRPr="004E4C38">
        <w:rPr>
          <w:rFonts w:ascii="Calibri" w:hAnsi="Calibri"/>
          <w:sz w:val="36"/>
          <w:szCs w:val="36"/>
          <w:lang w:val="es-GT"/>
        </w:rPr>
        <w:t>¿</w:t>
      </w:r>
      <w:r w:rsidRPr="004E4C38">
        <w:rPr>
          <w:rFonts w:ascii="Calibri" w:hAnsi="Calibri"/>
          <w:sz w:val="36"/>
          <w:szCs w:val="36"/>
          <w:lang w:val="es-GT"/>
        </w:rPr>
        <w:t>Cuáles</w:t>
      </w:r>
      <w:r w:rsidR="00181695" w:rsidRPr="004E4C38">
        <w:rPr>
          <w:rFonts w:ascii="Calibri" w:hAnsi="Calibri"/>
          <w:sz w:val="36"/>
          <w:szCs w:val="36"/>
          <w:lang w:val="es-GT"/>
        </w:rPr>
        <w:t xml:space="preserve"> de estos resultados considera</w:t>
      </w:r>
      <w:r w:rsidRPr="004E4C38">
        <w:rPr>
          <w:rFonts w:ascii="Calibri" w:hAnsi="Calibri"/>
          <w:sz w:val="36"/>
          <w:szCs w:val="36"/>
          <w:lang w:val="es-GT"/>
        </w:rPr>
        <w:t>n</w:t>
      </w:r>
      <w:r w:rsidR="00181695" w:rsidRPr="004E4C38">
        <w:rPr>
          <w:rFonts w:ascii="Calibri" w:hAnsi="Calibri"/>
          <w:sz w:val="36"/>
          <w:szCs w:val="36"/>
          <w:lang w:val="es-GT"/>
        </w:rPr>
        <w:t xml:space="preserve"> que tienen mayores prob</w:t>
      </w:r>
      <w:r w:rsidR="00765034" w:rsidRPr="004E4C38">
        <w:rPr>
          <w:rFonts w:ascii="Calibri" w:hAnsi="Calibri"/>
          <w:sz w:val="36"/>
          <w:szCs w:val="36"/>
          <w:lang w:val="es-GT"/>
        </w:rPr>
        <w:t xml:space="preserve">abilidades </w:t>
      </w:r>
      <w:r w:rsidR="00181695" w:rsidRPr="004E4C38">
        <w:rPr>
          <w:rFonts w:ascii="Calibri" w:hAnsi="Calibri"/>
          <w:sz w:val="36"/>
          <w:szCs w:val="36"/>
          <w:lang w:val="es-GT"/>
        </w:rPr>
        <w:t xml:space="preserve">de continuar en el tiempo y por </w:t>
      </w:r>
      <w:r w:rsidRPr="004E4C38">
        <w:rPr>
          <w:rFonts w:ascii="Calibri" w:hAnsi="Calibri"/>
          <w:sz w:val="36"/>
          <w:szCs w:val="36"/>
          <w:lang w:val="es-GT"/>
        </w:rPr>
        <w:t>qué</w:t>
      </w:r>
      <w:r w:rsidR="00181695" w:rsidRPr="004E4C38">
        <w:rPr>
          <w:rFonts w:ascii="Calibri" w:hAnsi="Calibri"/>
          <w:sz w:val="36"/>
          <w:szCs w:val="36"/>
          <w:lang w:val="es-GT"/>
        </w:rPr>
        <w:t>?</w:t>
      </w:r>
    </w:p>
    <w:p w:rsidR="000C3F26" w:rsidRPr="004E4C38" w:rsidRDefault="000C3F26" w:rsidP="00F736F7">
      <w:pPr>
        <w:jc w:val="both"/>
        <w:rPr>
          <w:rFonts w:ascii="Calibri" w:hAnsi="Calibri"/>
          <w:sz w:val="36"/>
          <w:szCs w:val="36"/>
          <w:lang w:val="es-GT"/>
        </w:rPr>
      </w:pPr>
      <w:r w:rsidRPr="004E4C38">
        <w:rPr>
          <w:rFonts w:ascii="Calibri" w:hAnsi="Calibri"/>
          <w:sz w:val="36"/>
          <w:szCs w:val="36"/>
          <w:lang w:val="es-GT"/>
        </w:rPr>
        <w:t xml:space="preserve">Todos porque se ha logrado el empoderamiento individual e institucional sobre </w:t>
      </w:r>
      <w:r w:rsidR="00B757E5" w:rsidRPr="004E4C38">
        <w:rPr>
          <w:rFonts w:ascii="Calibri" w:hAnsi="Calibri"/>
          <w:sz w:val="36"/>
          <w:szCs w:val="36"/>
          <w:lang w:val="es-GT"/>
        </w:rPr>
        <w:t xml:space="preserve">temas claves de </w:t>
      </w:r>
      <w:r w:rsidRPr="004E4C38">
        <w:rPr>
          <w:rFonts w:ascii="Calibri" w:hAnsi="Calibri"/>
          <w:sz w:val="36"/>
          <w:szCs w:val="36"/>
          <w:lang w:val="es-GT"/>
        </w:rPr>
        <w:t>Desarroll</w:t>
      </w:r>
      <w:r w:rsidR="00B757E5" w:rsidRPr="004E4C38">
        <w:rPr>
          <w:rFonts w:ascii="Calibri" w:hAnsi="Calibri"/>
          <w:sz w:val="36"/>
          <w:szCs w:val="36"/>
          <w:lang w:val="es-GT"/>
        </w:rPr>
        <w:t>o Humano y los  ODM, lo cual le</w:t>
      </w:r>
      <w:r w:rsidRPr="004E4C38">
        <w:rPr>
          <w:rFonts w:ascii="Calibri" w:hAnsi="Calibri"/>
          <w:sz w:val="36"/>
          <w:szCs w:val="36"/>
          <w:lang w:val="es-GT"/>
        </w:rPr>
        <w:t xml:space="preserve"> </w:t>
      </w:r>
      <w:r w:rsidR="000E783F" w:rsidRPr="004E4C38">
        <w:rPr>
          <w:rFonts w:ascii="Calibri" w:hAnsi="Calibri"/>
          <w:sz w:val="36"/>
          <w:szCs w:val="36"/>
          <w:lang w:val="es-GT"/>
        </w:rPr>
        <w:t>ha</w:t>
      </w:r>
      <w:r w:rsidRPr="004E4C38">
        <w:rPr>
          <w:rFonts w:ascii="Calibri" w:hAnsi="Calibri"/>
          <w:sz w:val="36"/>
          <w:szCs w:val="36"/>
          <w:lang w:val="es-GT"/>
        </w:rPr>
        <w:t xml:space="preserve"> permitido </w:t>
      </w:r>
      <w:r w:rsidR="00B757E5" w:rsidRPr="004E4C38">
        <w:rPr>
          <w:rFonts w:ascii="Calibri" w:hAnsi="Calibri"/>
          <w:sz w:val="36"/>
          <w:szCs w:val="36"/>
          <w:lang w:val="es-GT"/>
        </w:rPr>
        <w:t>a centenares  actores identificar, profundizar, analizar y reflexionar sobre</w:t>
      </w:r>
      <w:r w:rsidRPr="004E4C38">
        <w:rPr>
          <w:rFonts w:ascii="Calibri" w:hAnsi="Calibri"/>
          <w:sz w:val="36"/>
          <w:szCs w:val="36"/>
          <w:lang w:val="es-GT"/>
        </w:rPr>
        <w:t xml:space="preserve"> problemática</w:t>
      </w:r>
      <w:r w:rsidR="00B757E5" w:rsidRPr="004E4C38">
        <w:rPr>
          <w:rFonts w:ascii="Calibri" w:hAnsi="Calibri"/>
          <w:sz w:val="36"/>
          <w:szCs w:val="36"/>
          <w:lang w:val="es-GT"/>
        </w:rPr>
        <w:t>s que afronta el país</w:t>
      </w:r>
      <w:r w:rsidRPr="004E4C38">
        <w:rPr>
          <w:rFonts w:ascii="Calibri" w:hAnsi="Calibri"/>
          <w:sz w:val="36"/>
          <w:szCs w:val="36"/>
          <w:lang w:val="es-GT"/>
        </w:rPr>
        <w:t xml:space="preserve"> y contar con herramientas confiables para </w:t>
      </w:r>
      <w:r w:rsidR="00B757E5" w:rsidRPr="004E4C38">
        <w:rPr>
          <w:rFonts w:ascii="Calibri" w:hAnsi="Calibri"/>
          <w:sz w:val="36"/>
          <w:szCs w:val="36"/>
          <w:lang w:val="es-GT"/>
        </w:rPr>
        <w:t>proveer recomendaciones para la elaboración de políticas, programas u otras iniciativas</w:t>
      </w:r>
      <w:r w:rsidRPr="004E4C38">
        <w:rPr>
          <w:rFonts w:ascii="Calibri" w:hAnsi="Calibri"/>
          <w:sz w:val="36"/>
          <w:szCs w:val="36"/>
          <w:lang w:val="es-GT"/>
        </w:rPr>
        <w:t>.</w:t>
      </w:r>
      <w:r w:rsidR="008A4B5D" w:rsidRPr="004E4C38">
        <w:rPr>
          <w:rFonts w:ascii="Calibri" w:hAnsi="Calibri"/>
          <w:sz w:val="36"/>
          <w:szCs w:val="36"/>
          <w:lang w:val="es-GT"/>
        </w:rPr>
        <w:t xml:space="preserve"> Asimismo, la generación de conocimiento perdura a lo largo de la vida de las personas capacitadas en estos temas y se aumenta el nivel de participación en espacios de debate público y de incidencia política.</w:t>
      </w:r>
    </w:p>
    <w:p w:rsidR="00181695" w:rsidRPr="004E4C38" w:rsidRDefault="00181695" w:rsidP="00664BCF">
      <w:pPr>
        <w:jc w:val="both"/>
        <w:rPr>
          <w:rFonts w:ascii="Calibri" w:hAnsi="Calibri"/>
          <w:sz w:val="36"/>
          <w:szCs w:val="36"/>
          <w:lang w:val="es-ES"/>
        </w:rPr>
      </w:pPr>
    </w:p>
    <w:p w:rsidR="00181695" w:rsidRPr="004E4C38" w:rsidRDefault="00F736F7" w:rsidP="00F736F7">
      <w:pPr>
        <w:jc w:val="both"/>
        <w:rPr>
          <w:rFonts w:ascii="Calibri" w:hAnsi="Calibri"/>
          <w:sz w:val="36"/>
          <w:szCs w:val="36"/>
          <w:lang w:val="es-GT"/>
        </w:rPr>
      </w:pPr>
      <w:r w:rsidRPr="004E4C38">
        <w:rPr>
          <w:rFonts w:ascii="Calibri" w:hAnsi="Calibri"/>
          <w:b/>
          <w:sz w:val="36"/>
          <w:szCs w:val="36"/>
          <w:lang w:val="es-GT"/>
        </w:rPr>
        <w:t>4.3.3.</w:t>
      </w:r>
      <w:r w:rsidRPr="004E4C38">
        <w:rPr>
          <w:rFonts w:ascii="Calibri" w:hAnsi="Calibri"/>
          <w:sz w:val="36"/>
          <w:szCs w:val="36"/>
          <w:lang w:val="es-GT"/>
        </w:rPr>
        <w:t xml:space="preserve"> ¿Cuáles</w:t>
      </w:r>
      <w:r w:rsidR="00181695" w:rsidRPr="004E4C38">
        <w:rPr>
          <w:rFonts w:ascii="Calibri" w:hAnsi="Calibri"/>
          <w:sz w:val="36"/>
          <w:szCs w:val="36"/>
          <w:lang w:val="es-GT"/>
        </w:rPr>
        <w:t xml:space="preserve"> cree</w:t>
      </w:r>
      <w:r w:rsidRPr="004E4C38">
        <w:rPr>
          <w:rFonts w:ascii="Calibri" w:hAnsi="Calibri"/>
          <w:sz w:val="36"/>
          <w:szCs w:val="36"/>
          <w:lang w:val="es-GT"/>
        </w:rPr>
        <w:t>n</w:t>
      </w:r>
      <w:r w:rsidR="00181695" w:rsidRPr="004E4C38">
        <w:rPr>
          <w:rFonts w:ascii="Calibri" w:hAnsi="Calibri"/>
          <w:sz w:val="36"/>
          <w:szCs w:val="36"/>
          <w:lang w:val="es-GT"/>
        </w:rPr>
        <w:t xml:space="preserve"> que han sido las contribuciones más importantes del proyecto para contribuir a los resultados mencionados anteriormente?</w:t>
      </w:r>
    </w:p>
    <w:p w:rsidR="000E783F" w:rsidRPr="004E4C38" w:rsidRDefault="008A4B5D" w:rsidP="008A4B5D">
      <w:pPr>
        <w:pStyle w:val="ListParagraph"/>
        <w:numPr>
          <w:ilvl w:val="0"/>
          <w:numId w:val="6"/>
        </w:numPr>
        <w:jc w:val="both"/>
        <w:rPr>
          <w:rFonts w:ascii="Calibri" w:hAnsi="Calibri"/>
          <w:sz w:val="36"/>
          <w:szCs w:val="36"/>
          <w:lang w:val="es-GT"/>
        </w:rPr>
      </w:pPr>
      <w:r w:rsidRPr="004E4C38">
        <w:rPr>
          <w:rFonts w:ascii="Calibri" w:hAnsi="Calibri"/>
          <w:sz w:val="36"/>
          <w:szCs w:val="36"/>
          <w:lang w:val="es-GT"/>
        </w:rPr>
        <w:t>Brindar a la ciudadanía Informes y documentos basados en análisis</w:t>
      </w:r>
      <w:r w:rsidR="000E783F" w:rsidRPr="004E4C38">
        <w:rPr>
          <w:rFonts w:ascii="Calibri" w:hAnsi="Calibri"/>
          <w:sz w:val="36"/>
          <w:szCs w:val="36"/>
          <w:lang w:val="es-GT"/>
        </w:rPr>
        <w:t xml:space="preserve"> independientes y objetivos, </w:t>
      </w:r>
      <w:r w:rsidRPr="004E4C38">
        <w:rPr>
          <w:rFonts w:ascii="Calibri" w:hAnsi="Calibri"/>
          <w:sz w:val="36"/>
          <w:szCs w:val="36"/>
          <w:lang w:val="es-GT"/>
        </w:rPr>
        <w:t xml:space="preserve">sin sesgo político. Estos documentos contienen información actualizada basada en datos confiables y </w:t>
      </w:r>
      <w:proofErr w:type="spellStart"/>
      <w:r w:rsidRPr="004E4C38">
        <w:rPr>
          <w:rFonts w:ascii="Calibri" w:hAnsi="Calibri"/>
          <w:sz w:val="36"/>
          <w:szCs w:val="36"/>
          <w:lang w:val="es-GT"/>
        </w:rPr>
        <w:lastRenderedPageBreak/>
        <w:t>y</w:t>
      </w:r>
      <w:proofErr w:type="spellEnd"/>
      <w:r w:rsidRPr="004E4C38">
        <w:rPr>
          <w:rFonts w:ascii="Calibri" w:hAnsi="Calibri"/>
          <w:sz w:val="36"/>
          <w:szCs w:val="36"/>
          <w:lang w:val="es-GT"/>
        </w:rPr>
        <w:t xml:space="preserve"> contienen recomendaciones basadas en análisis altamente calificados que sirven como herramientas para la formulación de políticas, programas y proyectos en temas prioritarios para el desarrollo del país.</w:t>
      </w:r>
    </w:p>
    <w:p w:rsidR="000E783F" w:rsidRPr="004E4C38" w:rsidRDefault="000E783F" w:rsidP="000E783F">
      <w:pPr>
        <w:pStyle w:val="ListParagraph"/>
        <w:numPr>
          <w:ilvl w:val="0"/>
          <w:numId w:val="6"/>
        </w:numPr>
        <w:jc w:val="both"/>
        <w:rPr>
          <w:rFonts w:ascii="Calibri" w:hAnsi="Calibri"/>
          <w:sz w:val="36"/>
          <w:szCs w:val="36"/>
          <w:lang w:val="es-GT"/>
        </w:rPr>
      </w:pPr>
      <w:r w:rsidRPr="004E4C38">
        <w:rPr>
          <w:rFonts w:ascii="Calibri" w:hAnsi="Calibri"/>
          <w:sz w:val="36"/>
          <w:szCs w:val="36"/>
          <w:lang w:val="es-GT"/>
        </w:rPr>
        <w:t>Crear espacios de participación de las poblaciones más excluidas jóvenes, mujeres y grupos étnicos, etc.</w:t>
      </w:r>
    </w:p>
    <w:p w:rsidR="00AB591B" w:rsidRPr="004E4C38" w:rsidRDefault="00AB591B" w:rsidP="004B1D3F">
      <w:pPr>
        <w:pStyle w:val="ListParagraph"/>
        <w:jc w:val="both"/>
        <w:rPr>
          <w:rFonts w:ascii="Calibri" w:hAnsi="Calibri"/>
          <w:sz w:val="36"/>
          <w:szCs w:val="36"/>
          <w:lang w:val="es-GT"/>
        </w:rPr>
      </w:pPr>
    </w:p>
    <w:p w:rsidR="00181695" w:rsidRPr="004E4C38" w:rsidRDefault="00F736F7" w:rsidP="00F736F7">
      <w:pPr>
        <w:pStyle w:val="Heading1"/>
        <w:jc w:val="both"/>
        <w:rPr>
          <w:rFonts w:ascii="Calibri" w:hAnsi="Calibri"/>
          <w:sz w:val="36"/>
          <w:szCs w:val="36"/>
        </w:rPr>
      </w:pPr>
      <w:r w:rsidRPr="004E4C38">
        <w:rPr>
          <w:rFonts w:ascii="Calibri" w:hAnsi="Calibri"/>
          <w:sz w:val="36"/>
          <w:szCs w:val="36"/>
        </w:rPr>
        <w:t xml:space="preserve">4.4. </w:t>
      </w:r>
      <w:r w:rsidR="00181695" w:rsidRPr="004E4C38">
        <w:rPr>
          <w:rFonts w:ascii="Calibri" w:hAnsi="Calibri"/>
          <w:sz w:val="36"/>
          <w:szCs w:val="36"/>
        </w:rPr>
        <w:t>Pertinencia de las estrategias, incluyendo las alianzas desarrolladas</w:t>
      </w:r>
      <w:r w:rsidRPr="004E4C38">
        <w:rPr>
          <w:rFonts w:ascii="Calibri" w:hAnsi="Calibri"/>
          <w:sz w:val="36"/>
          <w:szCs w:val="36"/>
        </w:rPr>
        <w:t>.</w:t>
      </w:r>
    </w:p>
    <w:p w:rsidR="00664BCF" w:rsidRPr="004E4C38" w:rsidRDefault="00664BCF" w:rsidP="00664BCF">
      <w:pPr>
        <w:rPr>
          <w:lang w:val="es-GT"/>
        </w:rPr>
      </w:pPr>
    </w:p>
    <w:p w:rsidR="00181695" w:rsidRPr="004E4C38" w:rsidRDefault="00F736F7" w:rsidP="00F736F7">
      <w:pPr>
        <w:pStyle w:val="BodyText"/>
        <w:jc w:val="both"/>
        <w:rPr>
          <w:sz w:val="36"/>
          <w:szCs w:val="36"/>
        </w:rPr>
      </w:pPr>
      <w:r w:rsidRPr="004E4C38">
        <w:rPr>
          <w:b/>
          <w:sz w:val="36"/>
          <w:szCs w:val="36"/>
        </w:rPr>
        <w:t>4.4.1</w:t>
      </w:r>
      <w:r w:rsidRPr="004E4C38">
        <w:rPr>
          <w:sz w:val="36"/>
          <w:szCs w:val="36"/>
        </w:rPr>
        <w:t xml:space="preserve">. </w:t>
      </w:r>
      <w:r w:rsidR="00181695" w:rsidRPr="004E4C38">
        <w:rPr>
          <w:sz w:val="36"/>
          <w:szCs w:val="36"/>
        </w:rPr>
        <w:t xml:space="preserve">Según su análisis, </w:t>
      </w:r>
      <w:r w:rsidRPr="004E4C38">
        <w:rPr>
          <w:sz w:val="36"/>
          <w:szCs w:val="36"/>
        </w:rPr>
        <w:t>¿Cuáles</w:t>
      </w:r>
      <w:r w:rsidR="00181695" w:rsidRPr="004E4C38">
        <w:rPr>
          <w:sz w:val="36"/>
          <w:szCs w:val="36"/>
        </w:rPr>
        <w:t xml:space="preserve"> de las estrategias implementadas a través del proyecto considera que fueron las más pertinentes</w:t>
      </w:r>
      <w:r w:rsidRPr="004E4C38">
        <w:rPr>
          <w:sz w:val="36"/>
          <w:szCs w:val="36"/>
        </w:rPr>
        <w:t xml:space="preserve"> (acertados),</w:t>
      </w:r>
      <w:r w:rsidR="00181695" w:rsidRPr="004E4C38">
        <w:rPr>
          <w:sz w:val="36"/>
          <w:szCs w:val="36"/>
        </w:rPr>
        <w:t xml:space="preserve"> tomando en cuenta los desafíos de la crisis política del 2009</w:t>
      </w:r>
      <w:proofErr w:type="gramStart"/>
      <w:r w:rsidR="00181695" w:rsidRPr="004E4C38">
        <w:rPr>
          <w:sz w:val="36"/>
          <w:szCs w:val="36"/>
        </w:rPr>
        <w:t xml:space="preserve">? </w:t>
      </w:r>
      <w:r w:rsidRPr="004E4C38">
        <w:rPr>
          <w:sz w:val="36"/>
          <w:szCs w:val="36"/>
        </w:rPr>
        <w:t>.</w:t>
      </w:r>
      <w:proofErr w:type="gramEnd"/>
      <w:r w:rsidRPr="004E4C38">
        <w:rPr>
          <w:sz w:val="36"/>
          <w:szCs w:val="36"/>
        </w:rPr>
        <w:t xml:space="preserve"> ¿Cuáles</w:t>
      </w:r>
      <w:r w:rsidR="00181695" w:rsidRPr="004E4C38">
        <w:rPr>
          <w:sz w:val="36"/>
          <w:szCs w:val="36"/>
        </w:rPr>
        <w:t xml:space="preserve"> no lo fueron? </w:t>
      </w:r>
      <w:r w:rsidRPr="004E4C38">
        <w:rPr>
          <w:sz w:val="36"/>
          <w:szCs w:val="36"/>
        </w:rPr>
        <w:t xml:space="preserve"> </w:t>
      </w:r>
      <w:proofErr w:type="gramStart"/>
      <w:r w:rsidRPr="004E4C38">
        <w:rPr>
          <w:sz w:val="36"/>
          <w:szCs w:val="36"/>
        </w:rPr>
        <w:t>y</w:t>
      </w:r>
      <w:proofErr w:type="gramEnd"/>
      <w:r w:rsidRPr="004E4C38">
        <w:rPr>
          <w:sz w:val="36"/>
          <w:szCs w:val="36"/>
        </w:rPr>
        <w:t xml:space="preserve"> ¿</w:t>
      </w:r>
      <w:r w:rsidR="00181695" w:rsidRPr="004E4C38">
        <w:rPr>
          <w:sz w:val="36"/>
          <w:szCs w:val="36"/>
        </w:rPr>
        <w:t xml:space="preserve">Por </w:t>
      </w:r>
      <w:r w:rsidRPr="004E4C38">
        <w:rPr>
          <w:sz w:val="36"/>
          <w:szCs w:val="36"/>
        </w:rPr>
        <w:t>qué</w:t>
      </w:r>
      <w:r w:rsidR="00181695" w:rsidRPr="004E4C38">
        <w:rPr>
          <w:sz w:val="36"/>
          <w:szCs w:val="36"/>
        </w:rPr>
        <w:t>?</w:t>
      </w:r>
    </w:p>
    <w:p w:rsidR="000E783F" w:rsidRPr="004E4C38" w:rsidRDefault="008A4B5D" w:rsidP="000E783F">
      <w:pPr>
        <w:pStyle w:val="BodyText"/>
        <w:numPr>
          <w:ilvl w:val="0"/>
          <w:numId w:val="7"/>
        </w:numPr>
        <w:jc w:val="both"/>
        <w:rPr>
          <w:sz w:val="36"/>
          <w:szCs w:val="36"/>
        </w:rPr>
      </w:pPr>
      <w:r w:rsidRPr="004E4C38">
        <w:rPr>
          <w:sz w:val="36"/>
          <w:szCs w:val="36"/>
        </w:rPr>
        <w:t>Dada la restricción que se recibió desde la Sede de no organizar eventos de alto perfil</w:t>
      </w:r>
      <w:r w:rsidR="00512BD3" w:rsidRPr="004E4C38">
        <w:rPr>
          <w:sz w:val="36"/>
          <w:szCs w:val="36"/>
        </w:rPr>
        <w:t xml:space="preserve"> y de minimizar comunicaciones con el Gobierno</w:t>
      </w:r>
      <w:r w:rsidRPr="004E4C38">
        <w:rPr>
          <w:sz w:val="36"/>
          <w:szCs w:val="36"/>
        </w:rPr>
        <w:t>, se t</w:t>
      </w:r>
      <w:r w:rsidR="000E783F" w:rsidRPr="004E4C38">
        <w:rPr>
          <w:sz w:val="36"/>
          <w:szCs w:val="36"/>
        </w:rPr>
        <w:t>omar</w:t>
      </w:r>
      <w:r w:rsidRPr="004E4C38">
        <w:rPr>
          <w:sz w:val="36"/>
          <w:szCs w:val="36"/>
        </w:rPr>
        <w:t xml:space="preserve">on algunas decisiones para seguir avanzando en el proceso de implementación del Proyecto, </w:t>
      </w:r>
      <w:r w:rsidR="00512BD3" w:rsidRPr="004E4C38">
        <w:rPr>
          <w:sz w:val="36"/>
          <w:szCs w:val="36"/>
        </w:rPr>
        <w:t xml:space="preserve">que involucraron acercamiento con otros sectores de la sociedad hondureña, </w:t>
      </w:r>
      <w:r w:rsidRPr="004E4C38">
        <w:rPr>
          <w:sz w:val="36"/>
          <w:szCs w:val="36"/>
        </w:rPr>
        <w:t>tales como</w:t>
      </w:r>
      <w:r w:rsidR="000E783F" w:rsidRPr="004E4C38">
        <w:rPr>
          <w:sz w:val="36"/>
          <w:szCs w:val="36"/>
        </w:rPr>
        <w:t>:</w:t>
      </w:r>
    </w:p>
    <w:p w:rsidR="008A4B5D" w:rsidRPr="004E4C38" w:rsidRDefault="008A4B5D" w:rsidP="00197F4E">
      <w:pPr>
        <w:pStyle w:val="BodyText"/>
        <w:numPr>
          <w:ilvl w:val="0"/>
          <w:numId w:val="9"/>
        </w:numPr>
        <w:jc w:val="both"/>
        <w:rPr>
          <w:sz w:val="36"/>
          <w:szCs w:val="36"/>
        </w:rPr>
      </w:pPr>
      <w:r w:rsidRPr="004E4C38">
        <w:rPr>
          <w:sz w:val="36"/>
          <w:szCs w:val="36"/>
        </w:rPr>
        <w:t>Fortalecer las alianzas con la Universidad Nacional Autónoma a través de la</w:t>
      </w:r>
      <w:r w:rsidR="00AA634A" w:rsidRPr="004E4C38">
        <w:rPr>
          <w:sz w:val="36"/>
          <w:szCs w:val="36"/>
        </w:rPr>
        <w:t>s</w:t>
      </w:r>
      <w:r w:rsidRPr="004E4C38">
        <w:rPr>
          <w:sz w:val="36"/>
          <w:szCs w:val="36"/>
        </w:rPr>
        <w:t xml:space="preserve"> Facultad</w:t>
      </w:r>
      <w:r w:rsidR="00AA634A" w:rsidRPr="004E4C38">
        <w:rPr>
          <w:sz w:val="36"/>
          <w:szCs w:val="36"/>
        </w:rPr>
        <w:t>es</w:t>
      </w:r>
      <w:r w:rsidRPr="004E4C38">
        <w:rPr>
          <w:sz w:val="36"/>
          <w:szCs w:val="36"/>
        </w:rPr>
        <w:t xml:space="preserve"> de </w:t>
      </w:r>
      <w:r w:rsidR="00AA634A" w:rsidRPr="004E4C38">
        <w:rPr>
          <w:sz w:val="36"/>
          <w:szCs w:val="36"/>
        </w:rPr>
        <w:t>Ciencias Económicas y de Ciencias Sociales</w:t>
      </w:r>
      <w:r w:rsidRPr="004E4C38">
        <w:rPr>
          <w:sz w:val="36"/>
          <w:szCs w:val="36"/>
        </w:rPr>
        <w:t>. Se e</w:t>
      </w:r>
      <w:r w:rsidR="000E783F" w:rsidRPr="004E4C38">
        <w:rPr>
          <w:sz w:val="36"/>
          <w:szCs w:val="36"/>
        </w:rPr>
        <w:t xml:space="preserve">nfocaron </w:t>
      </w:r>
      <w:r w:rsidR="00197F4E" w:rsidRPr="004E4C38">
        <w:rPr>
          <w:sz w:val="36"/>
          <w:szCs w:val="36"/>
        </w:rPr>
        <w:t xml:space="preserve">los </w:t>
      </w:r>
      <w:r w:rsidR="000E783F" w:rsidRPr="004E4C38">
        <w:rPr>
          <w:sz w:val="36"/>
          <w:szCs w:val="36"/>
        </w:rPr>
        <w:t>esfuerzos hac</w:t>
      </w:r>
      <w:r w:rsidR="00197F4E" w:rsidRPr="004E4C38">
        <w:rPr>
          <w:sz w:val="36"/>
          <w:szCs w:val="36"/>
        </w:rPr>
        <w:t>ia el diseño de propuesta y puesta en marcha</w:t>
      </w:r>
      <w:r w:rsidR="000E783F" w:rsidRPr="004E4C38">
        <w:rPr>
          <w:sz w:val="36"/>
          <w:szCs w:val="36"/>
        </w:rPr>
        <w:t xml:space="preserve"> de la </w:t>
      </w:r>
      <w:r w:rsidR="00197F4E" w:rsidRPr="004E4C38">
        <w:rPr>
          <w:sz w:val="36"/>
          <w:szCs w:val="36"/>
        </w:rPr>
        <w:t>Maestría</w:t>
      </w:r>
      <w:r w:rsidRPr="004E4C38">
        <w:rPr>
          <w:sz w:val="36"/>
          <w:szCs w:val="36"/>
        </w:rPr>
        <w:t xml:space="preserve"> </w:t>
      </w:r>
      <w:r w:rsidR="00197F4E" w:rsidRPr="004E4C38">
        <w:rPr>
          <w:sz w:val="36"/>
          <w:szCs w:val="36"/>
        </w:rPr>
        <w:t xml:space="preserve">objetivo que se logró en </w:t>
      </w:r>
      <w:r w:rsidRPr="004E4C38">
        <w:rPr>
          <w:sz w:val="36"/>
          <w:szCs w:val="36"/>
        </w:rPr>
        <w:t>tiempo récord</w:t>
      </w:r>
      <w:r w:rsidR="00197F4E" w:rsidRPr="004E4C38">
        <w:rPr>
          <w:sz w:val="36"/>
          <w:szCs w:val="36"/>
        </w:rPr>
        <w:t>.</w:t>
      </w:r>
    </w:p>
    <w:p w:rsidR="000E783F" w:rsidRPr="004E4C38" w:rsidRDefault="008A4B5D" w:rsidP="00197F4E">
      <w:pPr>
        <w:pStyle w:val="BodyText"/>
        <w:numPr>
          <w:ilvl w:val="0"/>
          <w:numId w:val="9"/>
        </w:numPr>
        <w:jc w:val="both"/>
        <w:rPr>
          <w:sz w:val="36"/>
          <w:szCs w:val="36"/>
        </w:rPr>
      </w:pPr>
      <w:r w:rsidRPr="004E4C38">
        <w:rPr>
          <w:sz w:val="36"/>
          <w:szCs w:val="36"/>
        </w:rPr>
        <w:t xml:space="preserve">Implementar </w:t>
      </w:r>
      <w:r w:rsidR="000E783F" w:rsidRPr="004E4C38">
        <w:rPr>
          <w:sz w:val="36"/>
          <w:szCs w:val="36"/>
        </w:rPr>
        <w:t>Diplomado</w:t>
      </w:r>
      <w:r w:rsidRPr="004E4C38">
        <w:rPr>
          <w:sz w:val="36"/>
          <w:szCs w:val="36"/>
        </w:rPr>
        <w:t>s</w:t>
      </w:r>
      <w:r w:rsidR="000E783F" w:rsidRPr="004E4C38">
        <w:rPr>
          <w:sz w:val="36"/>
          <w:szCs w:val="36"/>
        </w:rPr>
        <w:t xml:space="preserve"> sobre Desarrollo Human</w:t>
      </w:r>
      <w:r w:rsidR="00197F4E" w:rsidRPr="004E4C38">
        <w:rPr>
          <w:sz w:val="36"/>
          <w:szCs w:val="36"/>
        </w:rPr>
        <w:t>o</w:t>
      </w:r>
      <w:r w:rsidR="000E783F" w:rsidRPr="004E4C38">
        <w:rPr>
          <w:sz w:val="36"/>
          <w:szCs w:val="36"/>
        </w:rPr>
        <w:t xml:space="preserve"> a tra</w:t>
      </w:r>
      <w:r w:rsidR="00197F4E" w:rsidRPr="004E4C38">
        <w:rPr>
          <w:sz w:val="36"/>
          <w:szCs w:val="36"/>
        </w:rPr>
        <w:t xml:space="preserve">vés de </w:t>
      </w:r>
      <w:r w:rsidR="000E783F" w:rsidRPr="004E4C38">
        <w:rPr>
          <w:sz w:val="36"/>
          <w:szCs w:val="36"/>
        </w:rPr>
        <w:t xml:space="preserve">los Cursos Virtuales con </w:t>
      </w:r>
      <w:r w:rsidR="00197F4E" w:rsidRPr="004E4C38">
        <w:rPr>
          <w:sz w:val="36"/>
          <w:szCs w:val="36"/>
        </w:rPr>
        <w:t>Jóvenes</w:t>
      </w:r>
      <w:r w:rsidRPr="004E4C38">
        <w:rPr>
          <w:sz w:val="36"/>
          <w:szCs w:val="36"/>
        </w:rPr>
        <w:t xml:space="preserve"> del </w:t>
      </w:r>
      <w:r w:rsidRPr="004E4C38">
        <w:rPr>
          <w:sz w:val="36"/>
          <w:szCs w:val="36"/>
        </w:rPr>
        <w:lastRenderedPageBreak/>
        <w:t>Consejo Juvenil del Informe y con estudiantes de la Maestría</w:t>
      </w:r>
      <w:r w:rsidR="00197F4E" w:rsidRPr="004E4C38">
        <w:rPr>
          <w:sz w:val="36"/>
          <w:szCs w:val="36"/>
        </w:rPr>
        <w:t>.</w:t>
      </w:r>
    </w:p>
    <w:p w:rsidR="000E783F" w:rsidRPr="004E4C38" w:rsidRDefault="000E783F" w:rsidP="000E783F">
      <w:pPr>
        <w:pStyle w:val="BodyText"/>
        <w:ind w:left="360"/>
        <w:jc w:val="both"/>
        <w:rPr>
          <w:sz w:val="36"/>
          <w:szCs w:val="36"/>
        </w:rPr>
      </w:pPr>
    </w:p>
    <w:p w:rsidR="00197F4E" w:rsidRPr="004E4C38" w:rsidRDefault="00197F4E" w:rsidP="00197F4E">
      <w:pPr>
        <w:pStyle w:val="BodyText"/>
        <w:jc w:val="both"/>
        <w:rPr>
          <w:sz w:val="36"/>
          <w:szCs w:val="36"/>
        </w:rPr>
      </w:pPr>
      <w:r w:rsidRPr="004E4C38">
        <w:rPr>
          <w:sz w:val="36"/>
          <w:szCs w:val="36"/>
        </w:rPr>
        <w:t xml:space="preserve">No fue posible hacer el lanzamiento del Informe de Desarrollo Humano. </w:t>
      </w:r>
      <w:r w:rsidR="00176A57" w:rsidRPr="004E4C38">
        <w:rPr>
          <w:sz w:val="36"/>
          <w:szCs w:val="36"/>
        </w:rPr>
        <w:t xml:space="preserve">Hubo un embargo del </w:t>
      </w:r>
      <w:r w:rsidR="00512BD3" w:rsidRPr="004E4C38">
        <w:rPr>
          <w:sz w:val="36"/>
          <w:szCs w:val="36"/>
        </w:rPr>
        <w:t>Informe durante el 2009 y parte del 2010</w:t>
      </w:r>
      <w:r w:rsidRPr="004E4C38">
        <w:rPr>
          <w:sz w:val="36"/>
          <w:szCs w:val="36"/>
        </w:rPr>
        <w:t>.</w:t>
      </w:r>
    </w:p>
    <w:p w:rsidR="00197F4E" w:rsidRPr="004E4C38" w:rsidRDefault="00197F4E" w:rsidP="00197F4E">
      <w:pPr>
        <w:pStyle w:val="BodyText"/>
        <w:jc w:val="both"/>
        <w:rPr>
          <w:sz w:val="36"/>
          <w:szCs w:val="36"/>
        </w:rPr>
      </w:pPr>
    </w:p>
    <w:p w:rsidR="00B126FD" w:rsidRPr="004E4C38" w:rsidRDefault="00F736F7" w:rsidP="00F736F7">
      <w:pPr>
        <w:pStyle w:val="BodyText"/>
        <w:jc w:val="both"/>
        <w:rPr>
          <w:sz w:val="36"/>
          <w:szCs w:val="36"/>
        </w:rPr>
      </w:pPr>
      <w:r w:rsidRPr="004E4C38">
        <w:rPr>
          <w:b/>
          <w:sz w:val="36"/>
          <w:szCs w:val="36"/>
        </w:rPr>
        <w:t>4.4.2.</w:t>
      </w:r>
      <w:r w:rsidRPr="004E4C38">
        <w:rPr>
          <w:sz w:val="36"/>
          <w:szCs w:val="36"/>
        </w:rPr>
        <w:t xml:space="preserve"> ¿</w:t>
      </w:r>
      <w:r w:rsidR="00181695" w:rsidRPr="004E4C38">
        <w:rPr>
          <w:sz w:val="36"/>
          <w:szCs w:val="36"/>
        </w:rPr>
        <w:t>Puede</w:t>
      </w:r>
      <w:r w:rsidRPr="004E4C38">
        <w:rPr>
          <w:sz w:val="36"/>
          <w:szCs w:val="36"/>
        </w:rPr>
        <w:t>n</w:t>
      </w:r>
      <w:r w:rsidR="00181695" w:rsidRPr="004E4C38">
        <w:rPr>
          <w:sz w:val="36"/>
          <w:szCs w:val="36"/>
        </w:rPr>
        <w:t xml:space="preserve"> compartir algún aprendizaje sobre las alianzas con otros proyectos del </w:t>
      </w:r>
      <w:r w:rsidRPr="004E4C38">
        <w:rPr>
          <w:sz w:val="36"/>
          <w:szCs w:val="36"/>
        </w:rPr>
        <w:t xml:space="preserve">Sistema de Naciones </w:t>
      </w:r>
      <w:r w:rsidR="00AB591B" w:rsidRPr="004E4C38">
        <w:rPr>
          <w:sz w:val="36"/>
          <w:szCs w:val="36"/>
        </w:rPr>
        <w:t>Unidas o con otras agencias de cooperación?</w:t>
      </w:r>
    </w:p>
    <w:p w:rsidR="004B1D3F" w:rsidRPr="004E4C38" w:rsidRDefault="00512BD3" w:rsidP="00F736F7">
      <w:pPr>
        <w:pStyle w:val="BodyText"/>
        <w:jc w:val="both"/>
        <w:rPr>
          <w:sz w:val="36"/>
          <w:szCs w:val="36"/>
        </w:rPr>
      </w:pPr>
      <w:r w:rsidRPr="004E4C38">
        <w:rPr>
          <w:sz w:val="36"/>
          <w:szCs w:val="36"/>
        </w:rPr>
        <w:t>En el marco del proceso de elaboración del INDH 2008/2009 sobre Juventud, se</w:t>
      </w:r>
      <w:r w:rsidR="004B1D3F" w:rsidRPr="004E4C38">
        <w:rPr>
          <w:sz w:val="36"/>
          <w:szCs w:val="36"/>
        </w:rPr>
        <w:t xml:space="preserve"> estrecharon</w:t>
      </w:r>
      <w:r w:rsidR="00176A57" w:rsidRPr="004E4C38">
        <w:rPr>
          <w:sz w:val="36"/>
          <w:szCs w:val="36"/>
        </w:rPr>
        <w:t xml:space="preserve"> </w:t>
      </w:r>
      <w:r w:rsidR="004B1D3F" w:rsidRPr="004E4C38">
        <w:rPr>
          <w:sz w:val="36"/>
          <w:szCs w:val="36"/>
        </w:rPr>
        <w:t>las</w:t>
      </w:r>
      <w:r w:rsidR="00176A57" w:rsidRPr="004E4C38">
        <w:rPr>
          <w:sz w:val="36"/>
          <w:szCs w:val="36"/>
        </w:rPr>
        <w:t xml:space="preserve"> </w:t>
      </w:r>
      <w:r w:rsidR="004B1D3F" w:rsidRPr="004E4C38">
        <w:rPr>
          <w:sz w:val="36"/>
          <w:szCs w:val="36"/>
        </w:rPr>
        <w:t>alianzas</w:t>
      </w:r>
      <w:r w:rsidR="00176A57" w:rsidRPr="004E4C38">
        <w:rPr>
          <w:sz w:val="36"/>
          <w:szCs w:val="36"/>
        </w:rPr>
        <w:t xml:space="preserve"> </w:t>
      </w:r>
      <w:r w:rsidR="004B1D3F" w:rsidRPr="004E4C38">
        <w:rPr>
          <w:sz w:val="36"/>
          <w:szCs w:val="36"/>
        </w:rPr>
        <w:t xml:space="preserve">principalmente </w:t>
      </w:r>
      <w:r w:rsidR="00176A57" w:rsidRPr="004E4C38">
        <w:rPr>
          <w:sz w:val="36"/>
          <w:szCs w:val="36"/>
        </w:rPr>
        <w:t>con UNF</w:t>
      </w:r>
      <w:r w:rsidR="004B1D3F" w:rsidRPr="004E4C38">
        <w:rPr>
          <w:sz w:val="36"/>
          <w:szCs w:val="36"/>
        </w:rPr>
        <w:t>P</w:t>
      </w:r>
      <w:r w:rsidR="00176A57" w:rsidRPr="004E4C38">
        <w:rPr>
          <w:sz w:val="36"/>
          <w:szCs w:val="36"/>
        </w:rPr>
        <w:t>A y UN</w:t>
      </w:r>
      <w:r w:rsidR="004B1D3F" w:rsidRPr="004E4C38">
        <w:rPr>
          <w:sz w:val="36"/>
          <w:szCs w:val="36"/>
        </w:rPr>
        <w:t>ICEF</w:t>
      </w:r>
      <w:r w:rsidR="00176A57" w:rsidRPr="004E4C38">
        <w:rPr>
          <w:sz w:val="36"/>
          <w:szCs w:val="36"/>
        </w:rPr>
        <w:t xml:space="preserve"> </w:t>
      </w:r>
      <w:r w:rsidR="004B1D3F" w:rsidRPr="004E4C38">
        <w:rPr>
          <w:sz w:val="36"/>
          <w:szCs w:val="36"/>
        </w:rPr>
        <w:t>intercambiando herramientas metodológicas y base de datos de organizaciones de jóvenes.</w:t>
      </w:r>
      <w:r w:rsidRPr="004E4C38">
        <w:rPr>
          <w:sz w:val="36"/>
          <w:szCs w:val="36"/>
        </w:rPr>
        <w:t xml:space="preserve"> En el marco de elaboración del IODM 2010, se trabajó muy de cerca con el SNU, y desde la UPE se coordinó el proceso de elaboración del Informe bajo el esquema de contar con un coordinador del SNU por cada uno de los ODM. Asimismo, miembros del SNU aportaron insumos para el Informe al integrar grupos interinstitucionales. </w:t>
      </w:r>
    </w:p>
    <w:p w:rsidR="004B1D3F" w:rsidRPr="004E4C38" w:rsidRDefault="004B1D3F" w:rsidP="00F736F7">
      <w:pPr>
        <w:pStyle w:val="BodyText"/>
        <w:jc w:val="both"/>
        <w:rPr>
          <w:sz w:val="36"/>
          <w:szCs w:val="36"/>
        </w:rPr>
      </w:pPr>
    </w:p>
    <w:p w:rsidR="00181695" w:rsidRPr="004E4C38" w:rsidRDefault="00F736F7" w:rsidP="00F736F7">
      <w:pPr>
        <w:jc w:val="both"/>
        <w:rPr>
          <w:rFonts w:ascii="Calibri" w:hAnsi="Calibri"/>
          <w:b/>
          <w:bCs/>
          <w:sz w:val="36"/>
          <w:szCs w:val="36"/>
          <w:lang w:val="es-GT"/>
        </w:rPr>
      </w:pPr>
      <w:r w:rsidRPr="004E4C38">
        <w:rPr>
          <w:rFonts w:ascii="Calibri" w:hAnsi="Calibri"/>
          <w:b/>
          <w:bCs/>
          <w:sz w:val="36"/>
          <w:szCs w:val="36"/>
          <w:lang w:val="es-GT"/>
        </w:rPr>
        <w:t xml:space="preserve">4.5. </w:t>
      </w:r>
      <w:r w:rsidR="00181695" w:rsidRPr="004E4C38">
        <w:rPr>
          <w:rFonts w:ascii="Calibri" w:hAnsi="Calibri"/>
          <w:b/>
          <w:bCs/>
          <w:sz w:val="36"/>
          <w:szCs w:val="36"/>
          <w:lang w:val="es-GT"/>
        </w:rPr>
        <w:t>Aprendizaje sobre el diseño e implementación de</w:t>
      </w:r>
      <w:r w:rsidRPr="004E4C38">
        <w:rPr>
          <w:rFonts w:ascii="Calibri" w:hAnsi="Calibri"/>
          <w:b/>
          <w:bCs/>
          <w:sz w:val="36"/>
          <w:szCs w:val="36"/>
          <w:lang w:val="es-GT"/>
        </w:rPr>
        <w:t>l proyecto.</w:t>
      </w:r>
    </w:p>
    <w:p w:rsidR="00F736F7" w:rsidRPr="004E4C38" w:rsidRDefault="00F736F7" w:rsidP="00F736F7">
      <w:pPr>
        <w:jc w:val="both"/>
        <w:rPr>
          <w:rFonts w:ascii="Calibri" w:hAnsi="Calibri"/>
          <w:b/>
          <w:bCs/>
          <w:sz w:val="36"/>
          <w:szCs w:val="36"/>
          <w:lang w:val="es-GT"/>
        </w:rPr>
      </w:pPr>
    </w:p>
    <w:p w:rsidR="00181695" w:rsidRPr="004E4C38" w:rsidRDefault="00F736F7" w:rsidP="00F736F7">
      <w:pPr>
        <w:jc w:val="both"/>
        <w:rPr>
          <w:rFonts w:ascii="Calibri" w:hAnsi="Calibri"/>
          <w:b/>
          <w:bCs/>
          <w:sz w:val="36"/>
          <w:szCs w:val="36"/>
          <w:lang w:val="es-GT"/>
        </w:rPr>
      </w:pPr>
      <w:r w:rsidRPr="004E4C38">
        <w:rPr>
          <w:rFonts w:ascii="Calibri" w:hAnsi="Calibri"/>
          <w:b/>
          <w:sz w:val="36"/>
          <w:szCs w:val="36"/>
          <w:lang w:val="es-GT"/>
        </w:rPr>
        <w:t>4.5.1.</w:t>
      </w:r>
      <w:r w:rsidRPr="004E4C38">
        <w:rPr>
          <w:rFonts w:ascii="Calibri" w:hAnsi="Calibri"/>
          <w:sz w:val="36"/>
          <w:szCs w:val="36"/>
          <w:lang w:val="es-GT"/>
        </w:rPr>
        <w:t xml:space="preserve"> </w:t>
      </w:r>
      <w:r w:rsidR="00181695" w:rsidRPr="004E4C38">
        <w:rPr>
          <w:rFonts w:ascii="Calibri" w:hAnsi="Calibri"/>
          <w:sz w:val="36"/>
          <w:szCs w:val="36"/>
          <w:lang w:val="es-GT"/>
        </w:rPr>
        <w:t>Mencione</w:t>
      </w:r>
      <w:r w:rsidRPr="004E4C38">
        <w:rPr>
          <w:rFonts w:ascii="Calibri" w:hAnsi="Calibri"/>
          <w:sz w:val="36"/>
          <w:szCs w:val="36"/>
          <w:lang w:val="es-GT"/>
        </w:rPr>
        <w:t>n</w:t>
      </w:r>
      <w:r w:rsidR="00181695" w:rsidRPr="004E4C38">
        <w:rPr>
          <w:rFonts w:ascii="Calibri" w:hAnsi="Calibri"/>
          <w:sz w:val="36"/>
          <w:szCs w:val="36"/>
          <w:lang w:val="es-GT"/>
        </w:rPr>
        <w:t xml:space="preserve"> tres lecciones/recomendaciones a PNUD </w:t>
      </w:r>
      <w:r w:rsidRPr="004E4C38">
        <w:rPr>
          <w:rFonts w:ascii="Calibri" w:hAnsi="Calibri"/>
          <w:sz w:val="36"/>
          <w:szCs w:val="36"/>
          <w:lang w:val="es-GT"/>
        </w:rPr>
        <w:t>a</w:t>
      </w:r>
      <w:r w:rsidR="00181695" w:rsidRPr="004E4C38">
        <w:rPr>
          <w:rFonts w:ascii="Calibri" w:hAnsi="Calibri"/>
          <w:sz w:val="36"/>
          <w:szCs w:val="36"/>
          <w:lang w:val="es-GT"/>
        </w:rPr>
        <w:t xml:space="preserve"> tomar en cuenta para el diseño e implementación de proyectos y programas para el fortalecimiento de la gobernabilidad en Honduras.</w:t>
      </w:r>
    </w:p>
    <w:p w:rsidR="004B1D3F" w:rsidRPr="004E4C38" w:rsidRDefault="00B126FD" w:rsidP="004B1D3F">
      <w:pPr>
        <w:pStyle w:val="ListParagraph"/>
        <w:numPr>
          <w:ilvl w:val="0"/>
          <w:numId w:val="7"/>
        </w:numPr>
        <w:jc w:val="both"/>
        <w:rPr>
          <w:rFonts w:ascii="Calibri" w:hAnsi="Calibri"/>
          <w:sz w:val="36"/>
          <w:szCs w:val="36"/>
          <w:lang w:val="es-GT"/>
        </w:rPr>
      </w:pPr>
      <w:r w:rsidRPr="004E4C38">
        <w:rPr>
          <w:rFonts w:ascii="Calibri" w:hAnsi="Calibri"/>
          <w:sz w:val="36"/>
          <w:szCs w:val="36"/>
          <w:lang w:val="es-GT"/>
        </w:rPr>
        <w:t>Util</w:t>
      </w:r>
      <w:r w:rsidR="00512BD3" w:rsidRPr="004E4C38">
        <w:rPr>
          <w:rFonts w:ascii="Calibri" w:hAnsi="Calibri"/>
          <w:sz w:val="36"/>
          <w:szCs w:val="36"/>
          <w:lang w:val="es-GT"/>
        </w:rPr>
        <w:t>izar las recomendaciones del INDH</w:t>
      </w:r>
      <w:r w:rsidR="004B1D3F" w:rsidRPr="004E4C38">
        <w:rPr>
          <w:rFonts w:ascii="Calibri" w:hAnsi="Calibri"/>
          <w:sz w:val="36"/>
          <w:szCs w:val="36"/>
          <w:lang w:val="es-GT"/>
        </w:rPr>
        <w:t xml:space="preserve"> </w:t>
      </w:r>
      <w:r w:rsidR="00512BD3" w:rsidRPr="004E4C38">
        <w:rPr>
          <w:rFonts w:ascii="Calibri" w:hAnsi="Calibri"/>
          <w:sz w:val="36"/>
          <w:szCs w:val="36"/>
          <w:lang w:val="es-GT"/>
        </w:rPr>
        <w:t xml:space="preserve">y del IODM </w:t>
      </w:r>
      <w:r w:rsidR="004B1D3F" w:rsidRPr="004E4C38">
        <w:rPr>
          <w:rFonts w:ascii="Calibri" w:hAnsi="Calibri"/>
          <w:sz w:val="36"/>
          <w:szCs w:val="36"/>
          <w:lang w:val="es-GT"/>
        </w:rPr>
        <w:t>para el diseño de proyectos</w:t>
      </w:r>
      <w:r w:rsidR="00AA634A" w:rsidRPr="004E4C38">
        <w:rPr>
          <w:rFonts w:ascii="Calibri" w:hAnsi="Calibri"/>
          <w:sz w:val="36"/>
          <w:szCs w:val="36"/>
          <w:lang w:val="es-GT"/>
        </w:rPr>
        <w:t>.</w:t>
      </w:r>
      <w:r w:rsidR="004B1D3F" w:rsidRPr="004E4C38">
        <w:rPr>
          <w:rFonts w:ascii="Calibri" w:hAnsi="Calibri"/>
          <w:sz w:val="36"/>
          <w:szCs w:val="36"/>
          <w:lang w:val="es-GT"/>
        </w:rPr>
        <w:t xml:space="preserve"> </w:t>
      </w:r>
    </w:p>
    <w:p w:rsidR="004B1D3F" w:rsidRPr="004E4C38" w:rsidRDefault="004B1D3F" w:rsidP="004B1D3F">
      <w:pPr>
        <w:pStyle w:val="ListParagraph"/>
        <w:numPr>
          <w:ilvl w:val="0"/>
          <w:numId w:val="7"/>
        </w:numPr>
        <w:jc w:val="both"/>
        <w:rPr>
          <w:rFonts w:ascii="Calibri" w:hAnsi="Calibri"/>
          <w:sz w:val="36"/>
          <w:szCs w:val="36"/>
          <w:lang w:val="es-GT"/>
        </w:rPr>
      </w:pPr>
      <w:r w:rsidRPr="004E4C38">
        <w:rPr>
          <w:rFonts w:ascii="Calibri" w:hAnsi="Calibri"/>
          <w:sz w:val="36"/>
          <w:szCs w:val="36"/>
          <w:lang w:val="es-GT"/>
        </w:rPr>
        <w:lastRenderedPageBreak/>
        <w:t xml:space="preserve">Que </w:t>
      </w:r>
      <w:r w:rsidR="00AA634A" w:rsidRPr="004E4C38">
        <w:rPr>
          <w:rFonts w:ascii="Calibri" w:hAnsi="Calibri"/>
          <w:sz w:val="36"/>
          <w:szCs w:val="36"/>
          <w:lang w:val="es-GT"/>
        </w:rPr>
        <w:t>la</w:t>
      </w:r>
      <w:r w:rsidRPr="004E4C38">
        <w:rPr>
          <w:rFonts w:ascii="Calibri" w:hAnsi="Calibri"/>
          <w:sz w:val="36"/>
          <w:szCs w:val="36"/>
          <w:lang w:val="es-GT"/>
        </w:rPr>
        <w:t xml:space="preserve"> estructuración del Plan de Acción del PNUD se derive de la información generada de las diferentes instancias de estudio e investigación.</w:t>
      </w:r>
    </w:p>
    <w:p w:rsidR="004B1D3F" w:rsidRPr="004E4C38" w:rsidRDefault="004B1D3F" w:rsidP="004B1D3F">
      <w:pPr>
        <w:pStyle w:val="ListParagraph"/>
        <w:numPr>
          <w:ilvl w:val="0"/>
          <w:numId w:val="7"/>
        </w:numPr>
        <w:jc w:val="both"/>
        <w:rPr>
          <w:rFonts w:ascii="Calibri" w:hAnsi="Calibri"/>
          <w:sz w:val="36"/>
          <w:szCs w:val="36"/>
          <w:lang w:val="es-GT"/>
        </w:rPr>
      </w:pPr>
      <w:r w:rsidRPr="004E4C38">
        <w:rPr>
          <w:rFonts w:ascii="Calibri" w:hAnsi="Calibri"/>
          <w:sz w:val="36"/>
          <w:szCs w:val="36"/>
          <w:lang w:val="es-GT"/>
        </w:rPr>
        <w:t xml:space="preserve">Diseñar los proyectos con la participación de </w:t>
      </w:r>
      <w:r w:rsidR="00512BD3" w:rsidRPr="004E4C38">
        <w:rPr>
          <w:rFonts w:ascii="Calibri" w:hAnsi="Calibri"/>
          <w:sz w:val="36"/>
          <w:szCs w:val="36"/>
          <w:lang w:val="es-GT"/>
        </w:rPr>
        <w:t>beneficiarios clave</w:t>
      </w:r>
      <w:r w:rsidRPr="004E4C38">
        <w:rPr>
          <w:rFonts w:ascii="Calibri" w:hAnsi="Calibri"/>
          <w:sz w:val="36"/>
          <w:szCs w:val="36"/>
          <w:lang w:val="es-GT"/>
        </w:rPr>
        <w:t xml:space="preserve"> en las áreas de cada proyecto</w:t>
      </w:r>
      <w:r w:rsidR="00512BD3" w:rsidRPr="004E4C38">
        <w:rPr>
          <w:rFonts w:ascii="Calibri" w:hAnsi="Calibri"/>
          <w:sz w:val="36"/>
          <w:szCs w:val="36"/>
          <w:lang w:val="es-GT"/>
        </w:rPr>
        <w:t>, con el fin de confirmar que los mismos atienden a necesidades identificadas desde un inicio por los beneficiarios y estimular su participación en los mismos para lograr mayores niveles de apropiación y sostenibilidad de los mismos</w:t>
      </w:r>
      <w:r w:rsidRPr="004E4C38">
        <w:rPr>
          <w:rFonts w:ascii="Calibri" w:hAnsi="Calibri"/>
          <w:sz w:val="36"/>
          <w:szCs w:val="36"/>
          <w:lang w:val="es-GT"/>
        </w:rPr>
        <w:t>.</w:t>
      </w:r>
    </w:p>
    <w:p w:rsidR="00181695" w:rsidRPr="004E4C38" w:rsidRDefault="00181695" w:rsidP="00F736F7">
      <w:pPr>
        <w:ind w:left="360"/>
        <w:jc w:val="both"/>
        <w:rPr>
          <w:rFonts w:ascii="Calibri" w:hAnsi="Calibri"/>
          <w:b/>
          <w:bCs/>
          <w:sz w:val="36"/>
          <w:szCs w:val="36"/>
          <w:lang w:val="es-GT"/>
        </w:rPr>
      </w:pPr>
    </w:p>
    <w:p w:rsidR="00664BCF" w:rsidRPr="004E4C38" w:rsidRDefault="00F736F7" w:rsidP="00664BCF">
      <w:pPr>
        <w:ind w:left="-851"/>
        <w:jc w:val="both"/>
        <w:rPr>
          <w:rFonts w:ascii="Calibri" w:hAnsi="Calibri"/>
          <w:sz w:val="36"/>
          <w:szCs w:val="36"/>
          <w:lang w:val="es-GT"/>
        </w:rPr>
      </w:pPr>
      <w:r w:rsidRPr="004E4C38">
        <w:rPr>
          <w:rFonts w:ascii="Calibri" w:hAnsi="Calibri"/>
          <w:b/>
          <w:sz w:val="36"/>
          <w:szCs w:val="36"/>
          <w:lang w:val="es-GT"/>
        </w:rPr>
        <w:t xml:space="preserve">         </w:t>
      </w:r>
      <w:r w:rsidR="00664BCF" w:rsidRPr="004E4C38">
        <w:rPr>
          <w:rFonts w:ascii="Calibri" w:hAnsi="Calibri"/>
          <w:b/>
          <w:sz w:val="36"/>
          <w:szCs w:val="36"/>
          <w:lang w:val="es-GT"/>
        </w:rPr>
        <w:t xml:space="preserve">  </w:t>
      </w:r>
      <w:r w:rsidRPr="004E4C38">
        <w:rPr>
          <w:rFonts w:ascii="Calibri" w:hAnsi="Calibri"/>
          <w:b/>
          <w:sz w:val="36"/>
          <w:szCs w:val="36"/>
          <w:lang w:val="es-GT"/>
        </w:rPr>
        <w:t>4.5.2.</w:t>
      </w:r>
      <w:r w:rsidRPr="004E4C38">
        <w:rPr>
          <w:rFonts w:ascii="Calibri" w:hAnsi="Calibri"/>
          <w:sz w:val="36"/>
          <w:szCs w:val="36"/>
          <w:lang w:val="es-GT"/>
        </w:rPr>
        <w:t xml:space="preserve"> </w:t>
      </w:r>
      <w:proofErr w:type="gramStart"/>
      <w:r w:rsidRPr="004E4C38">
        <w:rPr>
          <w:rFonts w:ascii="Calibri" w:hAnsi="Calibri"/>
          <w:sz w:val="36"/>
          <w:szCs w:val="36"/>
          <w:lang w:val="es-GT"/>
        </w:rPr>
        <w:t>¿</w:t>
      </w:r>
      <w:proofErr w:type="gramEnd"/>
      <w:r w:rsidRPr="004E4C38">
        <w:rPr>
          <w:rFonts w:ascii="Calibri" w:hAnsi="Calibri"/>
          <w:sz w:val="36"/>
          <w:szCs w:val="36"/>
          <w:lang w:val="es-GT"/>
        </w:rPr>
        <w:t>Qué</w:t>
      </w:r>
      <w:r w:rsidR="00181695" w:rsidRPr="004E4C38">
        <w:rPr>
          <w:rFonts w:ascii="Calibri" w:hAnsi="Calibri"/>
          <w:sz w:val="36"/>
          <w:szCs w:val="36"/>
          <w:lang w:val="es-GT"/>
        </w:rPr>
        <w:t xml:space="preserve"> recomendaciones tiene para mejorar la </w:t>
      </w:r>
      <w:r w:rsidR="00664BCF" w:rsidRPr="004E4C38">
        <w:rPr>
          <w:rFonts w:ascii="Calibri" w:hAnsi="Calibri"/>
          <w:sz w:val="36"/>
          <w:szCs w:val="36"/>
          <w:lang w:val="es-GT"/>
        </w:rPr>
        <w:t xml:space="preserve">   </w:t>
      </w:r>
    </w:p>
    <w:p w:rsidR="00FE0289" w:rsidRPr="004E4C38" w:rsidRDefault="00664BCF" w:rsidP="00664BCF">
      <w:pPr>
        <w:jc w:val="both"/>
        <w:rPr>
          <w:rFonts w:ascii="Calibri" w:hAnsi="Calibri"/>
          <w:sz w:val="36"/>
          <w:szCs w:val="36"/>
          <w:lang w:val="es-GT"/>
        </w:rPr>
      </w:pPr>
      <w:r w:rsidRPr="004E4C38">
        <w:rPr>
          <w:rFonts w:ascii="Calibri" w:hAnsi="Calibri"/>
          <w:sz w:val="36"/>
          <w:szCs w:val="36"/>
          <w:lang w:val="es-GT"/>
        </w:rPr>
        <w:t>Gestión</w:t>
      </w:r>
      <w:r w:rsidR="00F736F7" w:rsidRPr="004E4C38">
        <w:rPr>
          <w:rFonts w:ascii="Calibri" w:hAnsi="Calibri"/>
          <w:sz w:val="36"/>
          <w:szCs w:val="36"/>
          <w:lang w:val="es-GT"/>
        </w:rPr>
        <w:t xml:space="preserve"> interna y administrativa del </w:t>
      </w:r>
      <w:r w:rsidR="00181695" w:rsidRPr="004E4C38">
        <w:rPr>
          <w:rFonts w:ascii="Calibri" w:hAnsi="Calibri"/>
          <w:sz w:val="36"/>
          <w:szCs w:val="36"/>
          <w:lang w:val="es-GT"/>
        </w:rPr>
        <w:t>proyecto</w:t>
      </w:r>
      <w:proofErr w:type="gramStart"/>
      <w:r w:rsidR="00F736F7" w:rsidRPr="004E4C38">
        <w:rPr>
          <w:rFonts w:ascii="Calibri" w:hAnsi="Calibri"/>
          <w:sz w:val="36"/>
          <w:szCs w:val="36"/>
          <w:lang w:val="es-GT"/>
        </w:rPr>
        <w:t>?.</w:t>
      </w:r>
      <w:proofErr w:type="gramEnd"/>
    </w:p>
    <w:p w:rsidR="004B1D3F" w:rsidRDefault="00F570CC" w:rsidP="00664BCF">
      <w:pPr>
        <w:jc w:val="both"/>
        <w:rPr>
          <w:rFonts w:ascii="Calibri" w:hAnsi="Calibri"/>
          <w:sz w:val="36"/>
          <w:szCs w:val="36"/>
          <w:lang w:val="es-GT"/>
        </w:rPr>
      </w:pPr>
      <w:r w:rsidRPr="004E4C38">
        <w:rPr>
          <w:rFonts w:ascii="Calibri" w:hAnsi="Calibri"/>
          <w:sz w:val="36"/>
          <w:szCs w:val="36"/>
          <w:lang w:val="es-GT"/>
        </w:rPr>
        <w:t xml:space="preserve">Que </w:t>
      </w:r>
      <w:r w:rsidR="004B1D3F" w:rsidRPr="004E4C38">
        <w:rPr>
          <w:rFonts w:ascii="Calibri" w:hAnsi="Calibri"/>
          <w:sz w:val="36"/>
          <w:szCs w:val="36"/>
          <w:lang w:val="es-GT"/>
        </w:rPr>
        <w:t>este tipo de proyectos se continúe utilizando la implementación directa.</w:t>
      </w:r>
    </w:p>
    <w:p w:rsidR="004B1D3F" w:rsidRDefault="004B1D3F" w:rsidP="00664BCF">
      <w:pPr>
        <w:jc w:val="both"/>
        <w:rPr>
          <w:rFonts w:ascii="Calibri" w:hAnsi="Calibri"/>
          <w:sz w:val="36"/>
          <w:szCs w:val="36"/>
          <w:lang w:val="es-GT"/>
        </w:rPr>
      </w:pPr>
    </w:p>
    <w:sectPr w:rsidR="004B1D3F" w:rsidSect="000303B9">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F24" w:rsidRDefault="00291F24" w:rsidP="003548DB">
      <w:r>
        <w:separator/>
      </w:r>
    </w:p>
  </w:endnote>
  <w:endnote w:type="continuationSeparator" w:id="0">
    <w:p w:rsidR="00291F24" w:rsidRDefault="00291F24" w:rsidP="0035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83F" w:rsidRDefault="000E78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1135"/>
      <w:docPartObj>
        <w:docPartGallery w:val="Page Numbers (Bottom of Page)"/>
        <w:docPartUnique/>
      </w:docPartObj>
    </w:sdtPr>
    <w:sdtEndPr/>
    <w:sdtContent>
      <w:p w:rsidR="000E783F" w:rsidRDefault="00E570B8">
        <w:pPr>
          <w:pStyle w:val="Footer"/>
          <w:jc w:val="center"/>
        </w:pPr>
        <w:r>
          <w:fldChar w:fldCharType="begin"/>
        </w:r>
        <w:r>
          <w:instrText xml:space="preserve"> PAGE   \* MERGEFORMAT </w:instrText>
        </w:r>
        <w:r>
          <w:fldChar w:fldCharType="separate"/>
        </w:r>
        <w:r w:rsidR="00D545ED">
          <w:rPr>
            <w:noProof/>
          </w:rPr>
          <w:t>5</w:t>
        </w:r>
        <w:r>
          <w:rPr>
            <w:noProof/>
          </w:rPr>
          <w:fldChar w:fldCharType="end"/>
        </w:r>
      </w:p>
    </w:sdtContent>
  </w:sdt>
  <w:p w:rsidR="000E783F" w:rsidRDefault="000E78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83F" w:rsidRDefault="000E78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F24" w:rsidRDefault="00291F24" w:rsidP="003548DB">
      <w:r>
        <w:separator/>
      </w:r>
    </w:p>
  </w:footnote>
  <w:footnote w:type="continuationSeparator" w:id="0">
    <w:p w:rsidR="00291F24" w:rsidRDefault="00291F24" w:rsidP="00354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83F" w:rsidRDefault="000E78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83F" w:rsidRDefault="000E78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83F" w:rsidRDefault="000E78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E0D"/>
    <w:multiLevelType w:val="hybridMultilevel"/>
    <w:tmpl w:val="3A5AF612"/>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5F3212"/>
    <w:multiLevelType w:val="hybridMultilevel"/>
    <w:tmpl w:val="4B2ADA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0D3BB3"/>
    <w:multiLevelType w:val="hybridMultilevel"/>
    <w:tmpl w:val="3A5AF612"/>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0A65318"/>
    <w:multiLevelType w:val="hybridMultilevel"/>
    <w:tmpl w:val="7EE0DB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784390A"/>
    <w:multiLevelType w:val="hybridMultilevel"/>
    <w:tmpl w:val="D174C9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77409ED"/>
    <w:multiLevelType w:val="hybridMultilevel"/>
    <w:tmpl w:val="AD564B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92F02D2"/>
    <w:multiLevelType w:val="hybridMultilevel"/>
    <w:tmpl w:val="3E5C9B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E3B18EC"/>
    <w:multiLevelType w:val="hybridMultilevel"/>
    <w:tmpl w:val="50149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FD6784"/>
    <w:multiLevelType w:val="hybridMultilevel"/>
    <w:tmpl w:val="F74E1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695"/>
    <w:rsid w:val="00000F07"/>
    <w:rsid w:val="000303B9"/>
    <w:rsid w:val="0004612E"/>
    <w:rsid w:val="000B25ED"/>
    <w:rsid w:val="000C3F26"/>
    <w:rsid w:val="000C63E8"/>
    <w:rsid w:val="000D1FB2"/>
    <w:rsid w:val="000E783F"/>
    <w:rsid w:val="001025A9"/>
    <w:rsid w:val="001726FA"/>
    <w:rsid w:val="00176A57"/>
    <w:rsid w:val="00181695"/>
    <w:rsid w:val="00197F4E"/>
    <w:rsid w:val="001B0C8F"/>
    <w:rsid w:val="001B58D1"/>
    <w:rsid w:val="001D0F8E"/>
    <w:rsid w:val="00217B32"/>
    <w:rsid w:val="002439CA"/>
    <w:rsid w:val="0026362F"/>
    <w:rsid w:val="00291F24"/>
    <w:rsid w:val="002A36FF"/>
    <w:rsid w:val="002A50E6"/>
    <w:rsid w:val="0035271E"/>
    <w:rsid w:val="003548DB"/>
    <w:rsid w:val="00363F47"/>
    <w:rsid w:val="0038544D"/>
    <w:rsid w:val="003D3709"/>
    <w:rsid w:val="003D629E"/>
    <w:rsid w:val="00462068"/>
    <w:rsid w:val="004A7787"/>
    <w:rsid w:val="004B1D3F"/>
    <w:rsid w:val="004E4C38"/>
    <w:rsid w:val="00512BD3"/>
    <w:rsid w:val="00582D44"/>
    <w:rsid w:val="00664BCF"/>
    <w:rsid w:val="0069129A"/>
    <w:rsid w:val="00765034"/>
    <w:rsid w:val="007841DA"/>
    <w:rsid w:val="007B0B0D"/>
    <w:rsid w:val="007C29AC"/>
    <w:rsid w:val="007C7E45"/>
    <w:rsid w:val="00807876"/>
    <w:rsid w:val="00845ABF"/>
    <w:rsid w:val="0085125B"/>
    <w:rsid w:val="008659D5"/>
    <w:rsid w:val="008921A8"/>
    <w:rsid w:val="008A4B5D"/>
    <w:rsid w:val="009D2434"/>
    <w:rsid w:val="00A26AF5"/>
    <w:rsid w:val="00A85D39"/>
    <w:rsid w:val="00AA07B2"/>
    <w:rsid w:val="00AA634A"/>
    <w:rsid w:val="00AB591B"/>
    <w:rsid w:val="00AF49B0"/>
    <w:rsid w:val="00B126FD"/>
    <w:rsid w:val="00B757E5"/>
    <w:rsid w:val="00B81A1E"/>
    <w:rsid w:val="00BA11C3"/>
    <w:rsid w:val="00BB2B49"/>
    <w:rsid w:val="00BE13D5"/>
    <w:rsid w:val="00C37301"/>
    <w:rsid w:val="00C40EAD"/>
    <w:rsid w:val="00C71969"/>
    <w:rsid w:val="00CE371E"/>
    <w:rsid w:val="00D47A2C"/>
    <w:rsid w:val="00D545ED"/>
    <w:rsid w:val="00DA66F3"/>
    <w:rsid w:val="00E570B8"/>
    <w:rsid w:val="00E7312B"/>
    <w:rsid w:val="00E84CF0"/>
    <w:rsid w:val="00E973A7"/>
    <w:rsid w:val="00EF183E"/>
    <w:rsid w:val="00EF1BDF"/>
    <w:rsid w:val="00F12574"/>
    <w:rsid w:val="00F31779"/>
    <w:rsid w:val="00F549E0"/>
    <w:rsid w:val="00F570CC"/>
    <w:rsid w:val="00F736F7"/>
    <w:rsid w:val="00FB18BD"/>
    <w:rsid w:val="00FE0289"/>
    <w:rsid w:val="00FF3B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lang w:val="es-E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695"/>
    <w:pPr>
      <w:spacing w:after="0" w:line="240" w:lineRule="auto"/>
      <w:jc w:val="left"/>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81695"/>
    <w:pPr>
      <w:keepNext/>
      <w:outlineLvl w:val="0"/>
    </w:pPr>
    <w:rPr>
      <w:b/>
      <w:bCs/>
      <w:lang w:val="es-G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695"/>
    <w:pPr>
      <w:spacing w:after="0" w:line="240" w:lineRule="auto"/>
    </w:pPr>
  </w:style>
  <w:style w:type="character" w:customStyle="1" w:styleId="Heading1Char">
    <w:name w:val="Heading 1 Char"/>
    <w:basedOn w:val="DefaultParagraphFont"/>
    <w:link w:val="Heading1"/>
    <w:rsid w:val="00181695"/>
    <w:rPr>
      <w:rFonts w:ascii="Times New Roman" w:eastAsia="Times New Roman" w:hAnsi="Times New Roman" w:cs="Times New Roman"/>
      <w:b/>
      <w:bCs/>
      <w:sz w:val="24"/>
      <w:szCs w:val="24"/>
      <w:lang w:val="es-GT"/>
    </w:rPr>
  </w:style>
  <w:style w:type="paragraph" w:styleId="BodyText">
    <w:name w:val="Body Text"/>
    <w:basedOn w:val="Normal"/>
    <w:link w:val="BodyTextChar"/>
    <w:semiHidden/>
    <w:rsid w:val="00181695"/>
    <w:rPr>
      <w:rFonts w:ascii="Calibri" w:hAnsi="Calibri"/>
      <w:sz w:val="20"/>
      <w:lang w:val="es-GT"/>
    </w:rPr>
  </w:style>
  <w:style w:type="character" w:customStyle="1" w:styleId="BodyTextChar">
    <w:name w:val="Body Text Char"/>
    <w:basedOn w:val="DefaultParagraphFont"/>
    <w:link w:val="BodyText"/>
    <w:semiHidden/>
    <w:rsid w:val="00181695"/>
    <w:rPr>
      <w:rFonts w:ascii="Calibri" w:eastAsia="Times New Roman" w:hAnsi="Calibri" w:cs="Times New Roman"/>
      <w:sz w:val="20"/>
      <w:szCs w:val="24"/>
      <w:lang w:val="es-GT"/>
    </w:rPr>
  </w:style>
  <w:style w:type="paragraph" w:styleId="Header">
    <w:name w:val="header"/>
    <w:basedOn w:val="Normal"/>
    <w:link w:val="HeaderChar"/>
    <w:uiPriority w:val="99"/>
    <w:semiHidden/>
    <w:unhideWhenUsed/>
    <w:rsid w:val="003548DB"/>
    <w:pPr>
      <w:tabs>
        <w:tab w:val="center" w:pos="4252"/>
        <w:tab w:val="right" w:pos="8504"/>
      </w:tabs>
    </w:pPr>
  </w:style>
  <w:style w:type="character" w:customStyle="1" w:styleId="HeaderChar">
    <w:name w:val="Header Char"/>
    <w:basedOn w:val="DefaultParagraphFont"/>
    <w:link w:val="Header"/>
    <w:uiPriority w:val="99"/>
    <w:semiHidden/>
    <w:rsid w:val="003548D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548DB"/>
    <w:pPr>
      <w:tabs>
        <w:tab w:val="center" w:pos="4252"/>
        <w:tab w:val="right" w:pos="8504"/>
      </w:tabs>
    </w:pPr>
  </w:style>
  <w:style w:type="character" w:customStyle="1" w:styleId="FooterChar">
    <w:name w:val="Footer Char"/>
    <w:basedOn w:val="DefaultParagraphFont"/>
    <w:link w:val="Footer"/>
    <w:uiPriority w:val="99"/>
    <w:rsid w:val="003548D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0F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lang w:val="es-E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695"/>
    <w:pPr>
      <w:spacing w:after="0" w:line="240" w:lineRule="auto"/>
      <w:jc w:val="left"/>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81695"/>
    <w:pPr>
      <w:keepNext/>
      <w:outlineLvl w:val="0"/>
    </w:pPr>
    <w:rPr>
      <w:b/>
      <w:bCs/>
      <w:lang w:val="es-G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695"/>
    <w:pPr>
      <w:spacing w:after="0" w:line="240" w:lineRule="auto"/>
    </w:pPr>
  </w:style>
  <w:style w:type="character" w:customStyle="1" w:styleId="Heading1Char">
    <w:name w:val="Heading 1 Char"/>
    <w:basedOn w:val="DefaultParagraphFont"/>
    <w:link w:val="Heading1"/>
    <w:rsid w:val="00181695"/>
    <w:rPr>
      <w:rFonts w:ascii="Times New Roman" w:eastAsia="Times New Roman" w:hAnsi="Times New Roman" w:cs="Times New Roman"/>
      <w:b/>
      <w:bCs/>
      <w:sz w:val="24"/>
      <w:szCs w:val="24"/>
      <w:lang w:val="es-GT"/>
    </w:rPr>
  </w:style>
  <w:style w:type="paragraph" w:styleId="BodyText">
    <w:name w:val="Body Text"/>
    <w:basedOn w:val="Normal"/>
    <w:link w:val="BodyTextChar"/>
    <w:semiHidden/>
    <w:rsid w:val="00181695"/>
    <w:rPr>
      <w:rFonts w:ascii="Calibri" w:hAnsi="Calibri"/>
      <w:sz w:val="20"/>
      <w:lang w:val="es-GT"/>
    </w:rPr>
  </w:style>
  <w:style w:type="character" w:customStyle="1" w:styleId="BodyTextChar">
    <w:name w:val="Body Text Char"/>
    <w:basedOn w:val="DefaultParagraphFont"/>
    <w:link w:val="BodyText"/>
    <w:semiHidden/>
    <w:rsid w:val="00181695"/>
    <w:rPr>
      <w:rFonts w:ascii="Calibri" w:eastAsia="Times New Roman" w:hAnsi="Calibri" w:cs="Times New Roman"/>
      <w:sz w:val="20"/>
      <w:szCs w:val="24"/>
      <w:lang w:val="es-GT"/>
    </w:rPr>
  </w:style>
  <w:style w:type="paragraph" w:styleId="Header">
    <w:name w:val="header"/>
    <w:basedOn w:val="Normal"/>
    <w:link w:val="HeaderChar"/>
    <w:uiPriority w:val="99"/>
    <w:semiHidden/>
    <w:unhideWhenUsed/>
    <w:rsid w:val="003548DB"/>
    <w:pPr>
      <w:tabs>
        <w:tab w:val="center" w:pos="4252"/>
        <w:tab w:val="right" w:pos="8504"/>
      </w:tabs>
    </w:pPr>
  </w:style>
  <w:style w:type="character" w:customStyle="1" w:styleId="HeaderChar">
    <w:name w:val="Header Char"/>
    <w:basedOn w:val="DefaultParagraphFont"/>
    <w:link w:val="Header"/>
    <w:uiPriority w:val="99"/>
    <w:semiHidden/>
    <w:rsid w:val="003548D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548DB"/>
    <w:pPr>
      <w:tabs>
        <w:tab w:val="center" w:pos="4252"/>
        <w:tab w:val="right" w:pos="8504"/>
      </w:tabs>
    </w:pPr>
  </w:style>
  <w:style w:type="character" w:customStyle="1" w:styleId="FooterChar">
    <w:name w:val="Footer Char"/>
    <w:basedOn w:val="DefaultParagraphFont"/>
    <w:link w:val="Footer"/>
    <w:uiPriority w:val="99"/>
    <w:rsid w:val="003548D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0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20"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8e6c43a-9e99-4bdd-9574-a0fa4ea3b61e" ContentTypeId="0x010100F075C04BA242A84ABD3293E3AD35CDA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ATLASPDC-3-4882</_dlc_DocId>
    <_dlc_DocIdUrl xmlns="f1161f5b-24a3-4c2d-bc81-44cb9325e8ee">
      <Url>https://info.undp.org/docs/pdc/_layouts/DocIdRedir.aspx?ID=ATLASPDC-3-4882</Url>
      <Description>ATLASPDC-3-4882</Description>
    </_dlc_DocIdUrl>
    <UNDPDocumentCategoryTaxHTField0 xmlns="1ed4137b-41b2-488b-8250-6d369ec27664">
      <Terms xmlns="http://schemas.microsoft.com/office/infopath/2007/PartnerControls"/>
    </UNDPDocumentCategoryTaxHTField0>
    <UNDPPublishedDate xmlns="f1161f5b-24a3-4c2d-bc81-44cb9325e8ee" xsi:nil="true"/>
    <PDC_x0020_Document_x0020_Category xmlns="f1161f5b-24a3-4c2d-bc81-44cb9325e8ee">Project</PDC_x0020_Document_x0020_Category>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o4086b1782a74105bb5269035bccc8e9>
    <Project_x0020_Number xmlns="f1161f5b-24a3-4c2d-bc81-44cb9325e8ee">00034776</Project_x0020_Number>
    <Project_x0020_Manager xmlns="f1161f5b-24a3-4c2d-bc81-44cb9325e8ee" xsi:nil="true"/>
    <TaxCatchAll xmlns="1ed4137b-41b2-488b-8250-6d369ec27664">
      <Value>1112</Value>
      <Value>1436</Value>
    </TaxCatchAll>
    <Outcome1 xmlns="f1161f5b-24a3-4c2d-bc81-44cb9325e8ee" xsi:nil="true"/>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HND</TermName>
          <TermId xmlns="http://schemas.microsoft.com/office/infopath/2007/PartnerControls">b374aaaa-8ce1-4eb9-9e0a-a99931a9f2ae</TermId>
        </TermInfo>
      </Terms>
    </gc6531b704974d528487414686b72f6f>
    <UN_x0020_LanguagesTaxHTField0 xmlns="1ed4137b-41b2-488b-8250-6d369ec27664">
      <Terms xmlns="http://schemas.microsoft.com/office/infopath/2007/PartnerControls"/>
    </UN_x0020_LanguagesTaxHTField0>
    <b6db62fdefd74bd188b0c1cc54de5bcf xmlns="1ed4137b-41b2-488b-8250-6d369ec27664">
      <Terms xmlns="http://schemas.microsoft.com/office/infopath/2007/PartnerControls"/>
    </b6db62fdefd74bd188b0c1cc54de5bcf>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HND</UndpOUCode>
    <UndpDocTypeMMTaxHTField0 xmlns="1ed4137b-41b2-488b-8250-6d369ec27664">
      <Terms xmlns="http://schemas.microsoft.com/office/infopath/2007/PartnerControls"/>
    </UndpDocTypeMMTaxHTField0>
    <_Publisher xmlns="http://schemas.microsoft.com/sharepoint/v3/fields" xsi:nil="true"/>
    <UNDPPOPPFunctionalArea xmlns="f1161f5b-24a3-4c2d-bc81-44cb9325e8ee">Programme and Project</UNDPPOPPFunctionalArea>
    <c4e2ab2cc9354bbf9064eeb465a566ea xmlns="1ed4137b-41b2-488b-8250-6d369ec27664">
      <Terms xmlns="http://schemas.microsoft.com/office/infopath/2007/PartnerControls"/>
    </c4e2ab2cc9354bbf9064eeb465a566ea>
    <UndpProjectNo xmlns="1ed4137b-41b2-488b-8250-6d369ec27664">00034776</UndpProjectNo>
    <UndpDocStatus xmlns="1ed4137b-41b2-488b-8250-6d369ec27664">Draft</UndpDocStatus>
    <UndpClassificationLevel xmlns="1ed4137b-41b2-488b-8250-6d369ec27664">Public</UndpClassificationLevel>
    <UndpIsTemplate xmlns="1ed4137b-41b2-488b-8250-6d369ec27664">No</UndpIsTemplate>
    <UndpDocID xmlns="1ed4137b-41b2-488b-8250-6d369ec27664" xsi:nil="true"/>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1E945E-7901-4E73-931B-BCD9EB4BFA75}"/>
</file>

<file path=customXml/itemProps2.xml><?xml version="1.0" encoding="utf-8"?>
<ds:datastoreItem xmlns:ds="http://schemas.openxmlformats.org/officeDocument/2006/customXml" ds:itemID="{B1F44951-2722-4E40-8018-9C8730A43B45}"/>
</file>

<file path=customXml/itemProps3.xml><?xml version="1.0" encoding="utf-8"?>
<ds:datastoreItem xmlns:ds="http://schemas.openxmlformats.org/officeDocument/2006/customXml" ds:itemID="{ECE85179-DE74-49FF-AF3F-875256B1742F}"/>
</file>

<file path=customXml/itemProps4.xml><?xml version="1.0" encoding="utf-8"?>
<ds:datastoreItem xmlns:ds="http://schemas.openxmlformats.org/officeDocument/2006/customXml" ds:itemID="{F5E16781-795F-4781-BACA-1CF0B4D44477}"/>
</file>

<file path=customXml/itemProps5.xml><?xml version="1.0" encoding="utf-8"?>
<ds:datastoreItem xmlns:ds="http://schemas.openxmlformats.org/officeDocument/2006/customXml" ds:itemID="{B40BE86D-112A-443D-ACE7-36CF987E0858}"/>
</file>

<file path=docProps/app.xml><?xml version="1.0" encoding="utf-8"?>
<Properties xmlns="http://schemas.openxmlformats.org/officeDocument/2006/extended-properties" xmlns:vt="http://schemas.openxmlformats.org/officeDocument/2006/docPropsVTypes">
  <Template>Normal</Template>
  <TotalTime>1</TotalTime>
  <Pages>8</Pages>
  <Words>1485</Words>
  <Characters>8171</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lastModifiedBy>Carlos Aldana</cp:lastModifiedBy>
  <cp:revision>2</cp:revision>
  <dcterms:created xsi:type="dcterms:W3CDTF">2012-09-04T17:42:00Z</dcterms:created>
  <dcterms:modified xsi:type="dcterms:W3CDTF">2012-09-04T17:42:00Z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2b76bfbf-8977-484f-be15-9afe2ee1e534</vt:lpwstr>
  </property>
  <property fmtid="{D5CDD505-2E9C-101B-9397-08002B2CF9AE}" pid="3" name="ContentTypeId">
    <vt:lpwstr>0x010100F075C04BA242A84ABD3293E3AD35CDA400AB50428DC784B44FAACCAA5FAE40C0590045B5E632B552204ABF0E616DD66BDA0F</vt:lpwstr>
  </property>
  <property fmtid="{D5CDD505-2E9C-101B-9397-08002B2CF9AE}" pid="5" name="Unit">
    <vt:lpwstr/>
  </property>
  <property fmtid="{D5CDD505-2E9C-101B-9397-08002B2CF9AE}" pid="6" name="UNDPFocusAreas">
    <vt:lpwstr/>
  </property>
  <property fmtid="{D5CDD505-2E9C-101B-9397-08002B2CF9AE}" pid="8" name="Operating Unit0">
    <vt:lpwstr>1436;#HND|b374aaaa-8ce1-4eb9-9e0a-a99931a9f2ae</vt:lpwstr>
  </property>
  <property fmtid="{D5CDD505-2E9C-101B-9397-08002B2CF9AE}" pid="9" name="Atlas_x0020_Document_x0020_Type">
    <vt:lpwstr>236;#Progress Report|cafb2bdd-31de-4683-a84c-29af809cca57</vt:lpwstr>
  </property>
  <property fmtid="{D5CDD505-2E9C-101B-9397-08002B2CF9AE}" pid="10" name="Atlas_x0020_Document_x0020_Status">
    <vt:lpwstr/>
  </property>
  <property fmtid="{D5CDD505-2E9C-101B-9397-08002B2CF9AE}" pid="11" name="UNDPDocumentCategory">
    <vt:lpwstr/>
  </property>
  <property fmtid="{D5CDD505-2E9C-101B-9397-08002B2CF9AE}" pid="13" name="UN Languages">
    <vt:lpwstr/>
  </property>
  <property fmtid="{D5CDD505-2E9C-101B-9397-08002B2CF9AE}" pid="15" name="Atlas Document Status">
    <vt:lpwstr/>
  </property>
  <property fmtid="{D5CDD505-2E9C-101B-9397-08002B2CF9AE}" pid="16" name="Atlas Document Type">
    <vt:lpwstr>1112;#Progress Report|03c70d0e-c75e-4cfb-8288-e692640ede14</vt:lpwstr>
  </property>
  <property fmtid="{D5CDD505-2E9C-101B-9397-08002B2CF9AE}" pid="17" name="UNDPCountry">
    <vt:lpwstr/>
  </property>
  <property fmtid="{D5CDD505-2E9C-101B-9397-08002B2CF9AE}" pid="18" name="UndpDocTypeMM">
    <vt:lpwstr/>
  </property>
  <property fmtid="{D5CDD505-2E9C-101B-9397-08002B2CF9AE}" pid="19" name="UnitTaxHTField0">
    <vt:lpwstr/>
  </property>
  <property fmtid="{D5CDD505-2E9C-101B-9397-08002B2CF9AE}" pid="20" name="UndpUnitMM">
    <vt:lpwstr/>
  </property>
  <property fmtid="{D5CDD505-2E9C-101B-9397-08002B2CF9AE}" pid="21" name="eRegFilingCodeMM">
    <vt:lpwstr/>
  </property>
  <property fmtid="{D5CDD505-2E9C-101B-9397-08002B2CF9AE}" pid="22" name="DocumentSetDescription">
    <vt:lpwstr/>
  </property>
  <property fmtid="{D5CDD505-2E9C-101B-9397-08002B2CF9AE}" pid="23" name="URL">
    <vt:lpwstr/>
  </property>
</Properties>
</file>